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4"/>
        <w:gridCol w:w="210"/>
        <w:gridCol w:w="1056"/>
        <w:gridCol w:w="95"/>
        <w:gridCol w:w="2033"/>
        <w:gridCol w:w="3180"/>
      </w:tblGrid>
      <w:tr w:rsidR="008E6E93" w:rsidRPr="000A1895" w:rsidTr="00D010FB">
        <w:trPr>
          <w:trHeight w:val="20"/>
        </w:trPr>
        <w:tc>
          <w:tcPr>
            <w:tcW w:w="5000" w:type="pct"/>
            <w:gridSpan w:val="6"/>
          </w:tcPr>
          <w:p w:rsidR="008E6E93" w:rsidRPr="000A1895" w:rsidRDefault="008E6E93" w:rsidP="00134FE8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C707D6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C707D6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8E6E93" w:rsidRPr="000A1895" w:rsidTr="00D010FB">
        <w:tc>
          <w:tcPr>
            <w:tcW w:w="2364" w:type="pct"/>
            <w:gridSpan w:val="4"/>
          </w:tcPr>
          <w:p w:rsidR="008E6E93" w:rsidRPr="000A1895" w:rsidRDefault="008E6E93" w:rsidP="00134FE8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8E6E93" w:rsidRDefault="008E6E93" w:rsidP="00134FE8">
            <w:pPr>
              <w:spacing w:line="360" w:lineRule="auto"/>
              <w:jc w:val="right"/>
              <w:rPr>
                <w:b/>
                <w:bCs/>
              </w:rPr>
            </w:pPr>
          </w:p>
          <w:p w:rsidR="008E6E93" w:rsidRPr="000A1895" w:rsidRDefault="008E6E93" w:rsidP="00134FE8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8E6E93" w:rsidRPr="004973C5" w:rsidTr="00D010FB">
        <w:tc>
          <w:tcPr>
            <w:tcW w:w="2364" w:type="pct"/>
            <w:gridSpan w:val="4"/>
          </w:tcPr>
          <w:p w:rsidR="008E6E93" w:rsidRPr="000A1895" w:rsidRDefault="008E6E93" w:rsidP="00134FE8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8E6E93" w:rsidRPr="004973C5" w:rsidRDefault="00907640" w:rsidP="00134FE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DAB7AD8" wp14:editId="46947FB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6E93" w:rsidRPr="004973C5" w:rsidTr="00D010FB">
        <w:tc>
          <w:tcPr>
            <w:tcW w:w="2364" w:type="pct"/>
            <w:gridSpan w:val="4"/>
          </w:tcPr>
          <w:p w:rsidR="008E6E93" w:rsidRPr="001F5AAC" w:rsidRDefault="008E6E93" w:rsidP="00134FE8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8E6E93" w:rsidRPr="004973C5" w:rsidRDefault="003732FA" w:rsidP="00213F4B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8E6E93" w:rsidRPr="00DB6916" w:rsidTr="00D010FB">
        <w:tc>
          <w:tcPr>
            <w:tcW w:w="2364" w:type="pct"/>
            <w:gridSpan w:val="4"/>
          </w:tcPr>
          <w:p w:rsidR="008E6E93" w:rsidRPr="000A1895" w:rsidRDefault="008E6E93" w:rsidP="00134FE8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8E6E93" w:rsidRPr="00DB6916" w:rsidRDefault="008E6E93" w:rsidP="00134FE8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8E6E93" w:rsidRPr="0068282F" w:rsidTr="00D010FB">
        <w:tc>
          <w:tcPr>
            <w:tcW w:w="2364" w:type="pct"/>
            <w:gridSpan w:val="4"/>
          </w:tcPr>
          <w:p w:rsidR="008E6E93" w:rsidRPr="001F5AAC" w:rsidRDefault="008E6E93" w:rsidP="00134FE8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8E6E93" w:rsidRPr="0068282F" w:rsidRDefault="008E6E93" w:rsidP="00134FE8">
            <w:pPr>
              <w:spacing w:line="360" w:lineRule="auto"/>
              <w:jc w:val="right"/>
              <w:rPr>
                <w:bCs/>
              </w:rPr>
            </w:pPr>
          </w:p>
        </w:tc>
      </w:tr>
      <w:tr w:rsidR="008E6E93" w:rsidRPr="000A1895" w:rsidTr="00D010FB">
        <w:tc>
          <w:tcPr>
            <w:tcW w:w="5000" w:type="pct"/>
            <w:gridSpan w:val="6"/>
          </w:tcPr>
          <w:p w:rsidR="008E6E93" w:rsidRPr="000A1895" w:rsidRDefault="008E6E93" w:rsidP="00134FE8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8E6E93" w:rsidRPr="008C0228" w:rsidTr="00D010FB">
        <w:tc>
          <w:tcPr>
            <w:tcW w:w="5000" w:type="pct"/>
            <w:gridSpan w:val="6"/>
          </w:tcPr>
          <w:p w:rsidR="008E6E93" w:rsidRPr="008C0228" w:rsidRDefault="008E6E93" w:rsidP="00D010FB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</w:p>
        </w:tc>
      </w:tr>
      <w:tr w:rsidR="008E6E93" w:rsidRPr="000A1895" w:rsidTr="00D010FB">
        <w:tc>
          <w:tcPr>
            <w:tcW w:w="1676" w:type="pct"/>
          </w:tcPr>
          <w:p w:rsidR="008E6E93" w:rsidRPr="000A1895" w:rsidRDefault="008E6E93" w:rsidP="00D010FB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6" w:type="pct"/>
            <w:gridSpan w:val="4"/>
          </w:tcPr>
          <w:p w:rsidR="008E6E93" w:rsidRPr="000A1895" w:rsidRDefault="00A2064C" w:rsidP="00D010FB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.О.24</w:t>
            </w:r>
          </w:p>
        </w:tc>
        <w:tc>
          <w:tcPr>
            <w:tcW w:w="1608" w:type="pct"/>
          </w:tcPr>
          <w:p w:rsidR="008E6E93" w:rsidRPr="000A1895" w:rsidRDefault="008E6E93" w:rsidP="00D010FB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8E6E93" w:rsidRPr="00C8109C" w:rsidTr="00D010FB">
        <w:tc>
          <w:tcPr>
            <w:tcW w:w="5000" w:type="pct"/>
            <w:gridSpan w:val="6"/>
          </w:tcPr>
          <w:p w:rsidR="008E6E93" w:rsidRPr="00C8109C" w:rsidRDefault="007F4510" w:rsidP="00D010FB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ЧТЕНИЕ НОТ С ЛИСТА</w:t>
            </w:r>
          </w:p>
        </w:tc>
      </w:tr>
      <w:tr w:rsidR="00D010FB" w:rsidRPr="000A1895" w:rsidTr="00D010FB">
        <w:tc>
          <w:tcPr>
            <w:tcW w:w="1782" w:type="pct"/>
            <w:gridSpan w:val="2"/>
          </w:tcPr>
          <w:p w:rsidR="00D010FB" w:rsidRPr="000A1895" w:rsidRDefault="00D010FB" w:rsidP="00D010FB">
            <w:pPr>
              <w:spacing w:before="240" w:line="360" w:lineRule="auto"/>
              <w:rPr>
                <w:b/>
                <w:bCs/>
                <w:lang w:eastAsia="zh-CN"/>
              </w:rPr>
            </w:pPr>
          </w:p>
        </w:tc>
        <w:tc>
          <w:tcPr>
            <w:tcW w:w="534" w:type="pct"/>
          </w:tcPr>
          <w:p w:rsidR="00D010FB" w:rsidRDefault="00D010FB" w:rsidP="00D010FB">
            <w:pPr>
              <w:spacing w:before="240" w:line="360" w:lineRule="auto"/>
              <w:rPr>
                <w:b/>
                <w:bCs/>
                <w:lang w:eastAsia="zh-CN"/>
              </w:rPr>
            </w:pPr>
          </w:p>
        </w:tc>
        <w:tc>
          <w:tcPr>
            <w:tcW w:w="2683" w:type="pct"/>
            <w:gridSpan w:val="3"/>
          </w:tcPr>
          <w:p w:rsidR="00D010FB" w:rsidRPr="000A1895" w:rsidRDefault="00D010FB" w:rsidP="00D010FB">
            <w:pPr>
              <w:spacing w:before="240" w:line="360" w:lineRule="auto"/>
              <w:rPr>
                <w:b/>
                <w:bCs/>
                <w:lang w:eastAsia="zh-CN"/>
              </w:rPr>
            </w:pPr>
          </w:p>
        </w:tc>
      </w:tr>
      <w:tr w:rsidR="00D010FB" w:rsidRPr="000A1895" w:rsidTr="00D010FB">
        <w:tc>
          <w:tcPr>
            <w:tcW w:w="1782" w:type="pct"/>
            <w:gridSpan w:val="2"/>
          </w:tcPr>
          <w:p w:rsidR="00D010FB" w:rsidRPr="000A1895" w:rsidRDefault="00D010FB" w:rsidP="00D010FB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34" w:type="pct"/>
          </w:tcPr>
          <w:p w:rsidR="00D010FB" w:rsidRPr="000A1895" w:rsidRDefault="00D010FB" w:rsidP="00D010FB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683" w:type="pct"/>
            <w:gridSpan w:val="3"/>
          </w:tcPr>
          <w:p w:rsidR="00D010FB" w:rsidRPr="000A1895" w:rsidRDefault="00D010FB" w:rsidP="00D010FB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D010FB" w:rsidRPr="00C21B15" w:rsidTr="00D010FB">
        <w:tc>
          <w:tcPr>
            <w:tcW w:w="1782" w:type="pct"/>
            <w:gridSpan w:val="2"/>
          </w:tcPr>
          <w:p w:rsidR="00D010FB" w:rsidRPr="00C21B15" w:rsidRDefault="00D010FB" w:rsidP="00D010FB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218" w:type="pct"/>
            <w:gridSpan w:val="4"/>
          </w:tcPr>
          <w:p w:rsidR="00D010FB" w:rsidRPr="00C21B15" w:rsidRDefault="00D010FB" w:rsidP="00D010FB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1A0C29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D010FB" w:rsidRPr="00C21B15" w:rsidTr="00D010FB">
        <w:tc>
          <w:tcPr>
            <w:tcW w:w="1782" w:type="pct"/>
            <w:gridSpan w:val="2"/>
          </w:tcPr>
          <w:p w:rsidR="00D010FB" w:rsidRPr="00C21B15" w:rsidRDefault="00D010FB" w:rsidP="00D010FB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218" w:type="pct"/>
            <w:gridSpan w:val="4"/>
          </w:tcPr>
          <w:p w:rsidR="00D010FB" w:rsidRPr="00C21B15" w:rsidRDefault="00A25A41" w:rsidP="00D010FB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D010FB" w:rsidRPr="00C21B15" w:rsidTr="00D010FB">
        <w:tc>
          <w:tcPr>
            <w:tcW w:w="1782" w:type="pct"/>
            <w:gridSpan w:val="2"/>
          </w:tcPr>
          <w:p w:rsidR="00D010FB" w:rsidRPr="00C21B15" w:rsidRDefault="00D010FB" w:rsidP="00D010FB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218" w:type="pct"/>
            <w:gridSpan w:val="4"/>
          </w:tcPr>
          <w:p w:rsidR="00D010FB" w:rsidRPr="00C21B15" w:rsidRDefault="00D010FB" w:rsidP="00D010FB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D010FB" w:rsidRPr="00C21B15" w:rsidTr="00D010FB">
        <w:tc>
          <w:tcPr>
            <w:tcW w:w="1782" w:type="pct"/>
            <w:gridSpan w:val="2"/>
          </w:tcPr>
          <w:p w:rsidR="00D010FB" w:rsidRPr="00C21B15" w:rsidRDefault="00D010FB" w:rsidP="00D010FB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218" w:type="pct"/>
            <w:gridSpan w:val="4"/>
          </w:tcPr>
          <w:p w:rsidR="00D010FB" w:rsidRPr="00C21B15" w:rsidRDefault="00FA7555" w:rsidP="00D010FB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D010FB" w:rsidRDefault="00D010FB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5"/>
        <w:gridCol w:w="1521"/>
        <w:gridCol w:w="283"/>
        <w:gridCol w:w="5919"/>
      </w:tblGrid>
      <w:tr w:rsidR="008E6E93" w:rsidTr="00D010FB">
        <w:tc>
          <w:tcPr>
            <w:tcW w:w="2007" w:type="pct"/>
            <w:gridSpan w:val="3"/>
          </w:tcPr>
          <w:p w:rsidR="008E6E93" w:rsidRDefault="008E6E93" w:rsidP="00134FE8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8E6E93" w:rsidRPr="00D010FB" w:rsidRDefault="007F4510" w:rsidP="00D010FB">
            <w:pPr>
              <w:spacing w:line="276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ЧТЕНИЕ НОТ С ЛИСТА</w:t>
            </w:r>
          </w:p>
        </w:tc>
      </w:tr>
      <w:tr w:rsidR="00D010FB" w:rsidTr="00D010FB">
        <w:tc>
          <w:tcPr>
            <w:tcW w:w="2007" w:type="pct"/>
            <w:gridSpan w:val="3"/>
          </w:tcPr>
          <w:p w:rsidR="00D010FB" w:rsidRDefault="00D010FB" w:rsidP="00134FE8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2993" w:type="pct"/>
          </w:tcPr>
          <w:p w:rsidR="00D010FB" w:rsidRDefault="00D010FB" w:rsidP="00134FE8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</w:tr>
      <w:tr w:rsidR="008E6E93" w:rsidTr="00D010FB">
        <w:tc>
          <w:tcPr>
            <w:tcW w:w="2007" w:type="pct"/>
            <w:gridSpan w:val="3"/>
          </w:tcPr>
          <w:p w:rsidR="008E6E93" w:rsidRDefault="00183ED1" w:rsidP="00134FE8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</w:t>
            </w:r>
            <w:proofErr w:type="gramEnd"/>
            <w:r w:rsidR="008E6E93" w:rsidRPr="000A1895">
              <w:rPr>
                <w:lang w:eastAsia="zh-CN"/>
              </w:rPr>
              <w:t xml:space="preserve"> в соответствии </w:t>
            </w:r>
          </w:p>
          <w:p w:rsidR="008E6E93" w:rsidRDefault="008E6E93" w:rsidP="00134FE8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8E6E93" w:rsidRDefault="008E6E93" w:rsidP="00134FE8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8E6E93" w:rsidRPr="00F044F5" w:rsidRDefault="008E6E93" w:rsidP="00134FE8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C707D6">
              <w:rPr>
                <w:bCs/>
                <w:lang w:eastAsia="zh-CN"/>
              </w:rPr>
              <w:t>»</w:t>
            </w:r>
            <w:r>
              <w:rPr>
                <w:bCs/>
                <w:lang w:eastAsia="zh-CN"/>
              </w:rPr>
              <w:t>Музыкально-инструментальное искусство</w:t>
            </w:r>
            <w:r w:rsidR="00C707D6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8E6E93" w:rsidRPr="00B27923" w:rsidRDefault="008E6E93" w:rsidP="00134FE8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C707D6">
              <w:rPr>
                <w:bCs/>
                <w:lang w:eastAsia="zh-CN"/>
              </w:rPr>
              <w:t>«</w:t>
            </w:r>
            <w:r w:rsidR="001A0C29">
              <w:rPr>
                <w:bCs/>
                <w:lang w:eastAsia="zh-CN"/>
              </w:rPr>
              <w:t>Баян, аккордеон и струнные щипковые инструменты</w:t>
            </w:r>
            <w:r w:rsidR="00C707D6">
              <w:rPr>
                <w:bCs/>
                <w:lang w:eastAsia="zh-CN"/>
              </w:rPr>
              <w:t>»</w:t>
            </w:r>
          </w:p>
        </w:tc>
      </w:tr>
      <w:tr w:rsidR="008E6E93" w:rsidTr="00D010FB">
        <w:trPr>
          <w:trHeight w:val="339"/>
        </w:trPr>
        <w:tc>
          <w:tcPr>
            <w:tcW w:w="5000" w:type="pct"/>
            <w:gridSpan w:val="4"/>
          </w:tcPr>
          <w:p w:rsidR="008E6E93" w:rsidRDefault="008E6E93" w:rsidP="00134FE8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E6E93" w:rsidTr="00D010FB">
        <w:trPr>
          <w:trHeight w:val="339"/>
        </w:trPr>
        <w:tc>
          <w:tcPr>
            <w:tcW w:w="5000" w:type="pct"/>
            <w:gridSpan w:val="4"/>
          </w:tcPr>
          <w:p w:rsidR="008E6E93" w:rsidRDefault="008E6E93" w:rsidP="00134FE8">
            <w:proofErr w:type="gramStart"/>
            <w:r w:rsidRPr="005C5696">
              <w:rPr>
                <w:lang w:eastAsia="zh-CN"/>
              </w:rPr>
              <w:t>(</w:t>
            </w:r>
            <w:r>
              <w:rPr>
                <w:lang w:eastAsia="zh-CN"/>
              </w:rPr>
              <w:t xml:space="preserve">приказ № 730 </w:t>
            </w:r>
            <w:proofErr w:type="spellStart"/>
            <w:r>
              <w:rPr>
                <w:lang w:eastAsia="zh-CN"/>
              </w:rPr>
              <w:t>Минобрнауки</w:t>
            </w:r>
            <w:proofErr w:type="spellEnd"/>
            <w:r>
              <w:rPr>
                <w:lang w:eastAsia="zh-CN"/>
              </w:rPr>
              <w:t xml:space="preserve"> России от 01 августа 2017 г.</w:t>
            </w:r>
            <w:proofErr w:type="gramEnd"/>
          </w:p>
        </w:tc>
      </w:tr>
      <w:tr w:rsidR="008E6E93" w:rsidTr="00D010FB">
        <w:tc>
          <w:tcPr>
            <w:tcW w:w="1095" w:type="pct"/>
          </w:tcPr>
          <w:p w:rsidR="008E6E93" w:rsidRDefault="008E6E93" w:rsidP="00134FE8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5" w:type="pct"/>
            <w:gridSpan w:val="3"/>
          </w:tcPr>
          <w:p w:rsidR="008E6E93" w:rsidRPr="00B27923" w:rsidRDefault="008E6E93" w:rsidP="00134FE8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E6E93" w:rsidTr="00D010FB">
        <w:tc>
          <w:tcPr>
            <w:tcW w:w="1095" w:type="pct"/>
          </w:tcPr>
          <w:p w:rsidR="008E6E93" w:rsidRDefault="008E6E93" w:rsidP="00134FE8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</w:p>
        </w:tc>
        <w:tc>
          <w:tcPr>
            <w:tcW w:w="3905" w:type="pct"/>
            <w:gridSpan w:val="3"/>
          </w:tcPr>
          <w:p w:rsidR="008E6E93" w:rsidRPr="00B27923" w:rsidRDefault="008E6E93" w:rsidP="00134FE8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E6E93" w:rsidTr="00D010FB">
        <w:tc>
          <w:tcPr>
            <w:tcW w:w="1095" w:type="pct"/>
          </w:tcPr>
          <w:p w:rsidR="008E6E93" w:rsidRPr="000A1895" w:rsidRDefault="008E6E93" w:rsidP="00134FE8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5" w:type="pct"/>
            <w:gridSpan w:val="3"/>
          </w:tcPr>
          <w:p w:rsidR="008E6E93" w:rsidRPr="00B27923" w:rsidRDefault="008E6E93" w:rsidP="00134FE8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585B7E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E6E93" w:rsidRPr="00B27923" w:rsidTr="00D010FB">
        <w:tc>
          <w:tcPr>
            <w:tcW w:w="1095" w:type="pct"/>
          </w:tcPr>
          <w:p w:rsidR="008E6E93" w:rsidRPr="00B27923" w:rsidRDefault="008E6E93" w:rsidP="00134FE8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5" w:type="pct"/>
            <w:gridSpan w:val="3"/>
          </w:tcPr>
          <w:p w:rsidR="008E6E93" w:rsidRPr="00B27923" w:rsidRDefault="008E6E93" w:rsidP="00134FE8">
            <w:pPr>
              <w:spacing w:line="276" w:lineRule="auto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>Делий П.Ю.</w:t>
            </w:r>
          </w:p>
        </w:tc>
      </w:tr>
      <w:tr w:rsidR="008E6E93" w:rsidRPr="00B27923" w:rsidTr="00D010FB">
        <w:tc>
          <w:tcPr>
            <w:tcW w:w="5000" w:type="pct"/>
            <w:gridSpan w:val="4"/>
          </w:tcPr>
          <w:p w:rsidR="008E6E93" w:rsidRPr="00B27923" w:rsidRDefault="008E6E93" w:rsidP="00134FE8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E6E93" w:rsidRPr="00B27923" w:rsidTr="00D010FB">
        <w:tc>
          <w:tcPr>
            <w:tcW w:w="5000" w:type="pct"/>
            <w:gridSpan w:val="4"/>
          </w:tcPr>
          <w:p w:rsidR="008E6E93" w:rsidRPr="00B27923" w:rsidRDefault="008E6E93" w:rsidP="00134FE8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8E6E93" w:rsidRPr="00B27923" w:rsidTr="00D010FB">
        <w:trPr>
          <w:trHeight w:val="83"/>
        </w:trPr>
        <w:tc>
          <w:tcPr>
            <w:tcW w:w="1864" w:type="pct"/>
            <w:gridSpan w:val="2"/>
          </w:tcPr>
          <w:p w:rsidR="008E6E93" w:rsidRPr="00B27923" w:rsidRDefault="008E6E93" w:rsidP="00134FE8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8E6E93" w:rsidRPr="00B27923" w:rsidRDefault="00585B7E" w:rsidP="00134FE8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E6E93" w:rsidRPr="00B27923" w:rsidTr="00D010FB">
        <w:tc>
          <w:tcPr>
            <w:tcW w:w="1864" w:type="pct"/>
            <w:gridSpan w:val="2"/>
          </w:tcPr>
          <w:p w:rsidR="008E6E93" w:rsidRPr="00B27923" w:rsidRDefault="008C555D" w:rsidP="00134FE8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  <w:gridSpan w:val="2"/>
          </w:tcPr>
          <w:p w:rsidR="008E6E93" w:rsidRPr="00B27923" w:rsidRDefault="008E6E93" w:rsidP="00134FE8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8E6E93" w:rsidRDefault="008E6E93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414BC" w:rsidRPr="00BB647F" w:rsidRDefault="00BB647F" w:rsidP="00BB647F">
          <w:pPr>
            <w:pStyle w:val="afb"/>
            <w:spacing w:line="360" w:lineRule="auto"/>
            <w:ind w:left="567" w:hanging="567"/>
            <w:rPr>
              <w:rFonts w:ascii="Times New Roman" w:hAnsi="Times New Roman" w:cs="Times New Roman"/>
            </w:rPr>
          </w:pPr>
          <w:r w:rsidRPr="00BB647F">
            <w:rPr>
              <w:rFonts w:ascii="Times New Roman" w:hAnsi="Times New Roman" w:cs="Times New Roman"/>
            </w:rPr>
            <w:t>ОГЛАВЛЕНИЕ</w:t>
          </w:r>
        </w:p>
        <w:p w:rsidR="0070335C" w:rsidRPr="00BB647F" w:rsidRDefault="0070335C" w:rsidP="00BB647F">
          <w:pPr>
            <w:spacing w:line="360" w:lineRule="auto"/>
            <w:ind w:left="567" w:hanging="567"/>
          </w:pPr>
        </w:p>
        <w:p w:rsidR="00BB647F" w:rsidRPr="00BB647F" w:rsidRDefault="00734425" w:rsidP="00BB647F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r w:rsidRPr="00BB647F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="008414BC" w:rsidRPr="00BB647F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BB647F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94970392" w:history="1">
            <w:r w:rsidR="00BB647F" w:rsidRPr="00BB647F">
              <w:rPr>
                <w:rStyle w:val="ad"/>
                <w:noProof/>
              </w:rPr>
              <w:t>1.</w:t>
            </w:r>
            <w:r w:rsidR="00BB647F" w:rsidRPr="00BB647F">
              <w:rPr>
                <w:rFonts w:eastAsiaTheme="minorEastAsia"/>
                <w:noProof/>
                <w:sz w:val="22"/>
                <w:szCs w:val="22"/>
              </w:rPr>
              <w:tab/>
            </w:r>
            <w:r w:rsidR="00BB647F" w:rsidRPr="00BB647F">
              <w:rPr>
                <w:rStyle w:val="ad"/>
                <w:noProof/>
              </w:rPr>
              <w:t>ПЕРЕЧЕНЬ КОМПЕТЕНЦИЙ</w:t>
            </w:r>
            <w:r w:rsidR="00BB647F" w:rsidRPr="00BB647F">
              <w:rPr>
                <w:noProof/>
                <w:webHidden/>
              </w:rPr>
              <w:tab/>
            </w:r>
            <w:r w:rsidR="00BB647F" w:rsidRPr="00BB647F">
              <w:rPr>
                <w:noProof/>
                <w:webHidden/>
              </w:rPr>
              <w:fldChar w:fldCharType="begin"/>
            </w:r>
            <w:r w:rsidR="00BB647F" w:rsidRPr="00BB647F">
              <w:rPr>
                <w:noProof/>
                <w:webHidden/>
              </w:rPr>
              <w:instrText xml:space="preserve"> PAGEREF _Toc94970392 \h </w:instrText>
            </w:r>
            <w:r w:rsidR="00BB647F" w:rsidRPr="00BB647F">
              <w:rPr>
                <w:noProof/>
                <w:webHidden/>
              </w:rPr>
            </w:r>
            <w:r w:rsidR="00BB647F" w:rsidRPr="00BB647F">
              <w:rPr>
                <w:noProof/>
                <w:webHidden/>
              </w:rPr>
              <w:fldChar w:fldCharType="separate"/>
            </w:r>
            <w:r w:rsidR="00BB647F" w:rsidRPr="00BB647F">
              <w:rPr>
                <w:noProof/>
                <w:webHidden/>
              </w:rPr>
              <w:t>4</w:t>
            </w:r>
            <w:r w:rsidR="00BB647F" w:rsidRPr="00BB647F">
              <w:rPr>
                <w:noProof/>
                <w:webHidden/>
              </w:rPr>
              <w:fldChar w:fldCharType="end"/>
            </w:r>
          </w:hyperlink>
        </w:p>
        <w:p w:rsidR="00BB647F" w:rsidRPr="00BB647F" w:rsidRDefault="003A748C" w:rsidP="00BB647F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393" w:history="1">
            <w:r w:rsidR="00BB647F" w:rsidRPr="00BB647F">
              <w:rPr>
                <w:rStyle w:val="ad"/>
                <w:noProof/>
              </w:rPr>
              <w:t>2.</w:t>
            </w:r>
            <w:r w:rsidR="00BB647F" w:rsidRPr="00BB647F">
              <w:rPr>
                <w:rFonts w:eastAsiaTheme="minorEastAsia"/>
                <w:noProof/>
                <w:sz w:val="22"/>
                <w:szCs w:val="22"/>
              </w:rPr>
              <w:tab/>
            </w:r>
            <w:r w:rsidR="00BB647F" w:rsidRPr="00BB647F">
              <w:rPr>
                <w:rStyle w:val="ad"/>
                <w:noProof/>
              </w:rPr>
              <w:t>ПЛАНИРУЕМЫЕ РЕЗУЛЬТАТЫ ОБУЧЕНИЯ</w:t>
            </w:r>
            <w:r w:rsidR="00BB647F" w:rsidRPr="00BB647F">
              <w:rPr>
                <w:noProof/>
                <w:webHidden/>
              </w:rPr>
              <w:tab/>
            </w:r>
            <w:r w:rsidR="00BB647F" w:rsidRPr="00BB647F">
              <w:rPr>
                <w:noProof/>
                <w:webHidden/>
              </w:rPr>
              <w:fldChar w:fldCharType="begin"/>
            </w:r>
            <w:r w:rsidR="00BB647F" w:rsidRPr="00BB647F">
              <w:rPr>
                <w:noProof/>
                <w:webHidden/>
              </w:rPr>
              <w:instrText xml:space="preserve"> PAGEREF _Toc94970393 \h </w:instrText>
            </w:r>
            <w:r w:rsidR="00BB647F" w:rsidRPr="00BB647F">
              <w:rPr>
                <w:noProof/>
                <w:webHidden/>
              </w:rPr>
            </w:r>
            <w:r w:rsidR="00BB647F" w:rsidRPr="00BB647F">
              <w:rPr>
                <w:noProof/>
                <w:webHidden/>
              </w:rPr>
              <w:fldChar w:fldCharType="separate"/>
            </w:r>
            <w:r w:rsidR="00BB647F" w:rsidRPr="00BB647F">
              <w:rPr>
                <w:noProof/>
                <w:webHidden/>
              </w:rPr>
              <w:t>4</w:t>
            </w:r>
            <w:r w:rsidR="00BB647F" w:rsidRPr="00BB647F">
              <w:rPr>
                <w:noProof/>
                <w:webHidden/>
              </w:rPr>
              <w:fldChar w:fldCharType="end"/>
            </w:r>
          </w:hyperlink>
        </w:p>
        <w:p w:rsidR="00BB647F" w:rsidRPr="00BB647F" w:rsidRDefault="003A748C" w:rsidP="00BB647F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394" w:history="1">
            <w:r w:rsidR="00BB647F" w:rsidRPr="00BB647F">
              <w:rPr>
                <w:rStyle w:val="ad"/>
                <w:noProof/>
              </w:rPr>
              <w:t>3.</w:t>
            </w:r>
            <w:r w:rsidR="00BB647F" w:rsidRPr="00BB647F">
              <w:rPr>
                <w:rFonts w:eastAsiaTheme="minorEastAsia"/>
                <w:noProof/>
                <w:sz w:val="22"/>
                <w:szCs w:val="22"/>
              </w:rPr>
              <w:tab/>
            </w:r>
            <w:r w:rsidR="00BB647F" w:rsidRPr="00BB647F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="00BB647F" w:rsidRPr="00BB647F">
              <w:rPr>
                <w:noProof/>
                <w:webHidden/>
              </w:rPr>
              <w:tab/>
            </w:r>
            <w:r w:rsidR="00BB647F" w:rsidRPr="00BB647F">
              <w:rPr>
                <w:noProof/>
                <w:webHidden/>
              </w:rPr>
              <w:fldChar w:fldCharType="begin"/>
            </w:r>
            <w:r w:rsidR="00BB647F" w:rsidRPr="00BB647F">
              <w:rPr>
                <w:noProof/>
                <w:webHidden/>
              </w:rPr>
              <w:instrText xml:space="preserve"> PAGEREF _Toc94970394 \h </w:instrText>
            </w:r>
            <w:r w:rsidR="00BB647F" w:rsidRPr="00BB647F">
              <w:rPr>
                <w:noProof/>
                <w:webHidden/>
              </w:rPr>
            </w:r>
            <w:r w:rsidR="00BB647F" w:rsidRPr="00BB647F">
              <w:rPr>
                <w:noProof/>
                <w:webHidden/>
              </w:rPr>
              <w:fldChar w:fldCharType="separate"/>
            </w:r>
            <w:r w:rsidR="00BB647F" w:rsidRPr="00BB647F">
              <w:rPr>
                <w:noProof/>
                <w:webHidden/>
              </w:rPr>
              <w:t>5</w:t>
            </w:r>
            <w:r w:rsidR="00BB647F" w:rsidRPr="00BB647F">
              <w:rPr>
                <w:noProof/>
                <w:webHidden/>
              </w:rPr>
              <w:fldChar w:fldCharType="end"/>
            </w:r>
          </w:hyperlink>
        </w:p>
        <w:p w:rsidR="00BB647F" w:rsidRPr="00BB647F" w:rsidRDefault="003A748C" w:rsidP="00BB647F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395" w:history="1">
            <w:r w:rsidR="00BB647F" w:rsidRPr="00BB647F">
              <w:rPr>
                <w:rStyle w:val="ad"/>
                <w:noProof/>
              </w:rPr>
              <w:t>3.1.</w:t>
            </w:r>
            <w:r w:rsidR="00BB647F" w:rsidRPr="00BB647F">
              <w:rPr>
                <w:rFonts w:eastAsiaTheme="minorEastAsia"/>
                <w:noProof/>
                <w:sz w:val="22"/>
                <w:szCs w:val="22"/>
              </w:rPr>
              <w:tab/>
            </w:r>
            <w:r w:rsidR="00BB647F" w:rsidRPr="00BB647F">
              <w:rPr>
                <w:rStyle w:val="ad"/>
                <w:noProof/>
              </w:rPr>
              <w:t>КРИТЕРИИ ОЦЕНИВАНИЯ ДЛЯ ПРОВЕДЕНИЯ ВХОДНОГО КОНТРОЛЯ (ОЧНАЯ И ЗАОЧНАЯ ФОРМЫ ОБУЧЕНИЯ), МЕЖСЕССИОННОГО (РУБЕЖНОГО) КОНТРОЛЯ (ОЧНАЯ ФОРМА ОБУЧЕНИЯ), ВХОДНОГО (РУБЕЖНОГО) КОНТРОЛЯ (ЗАОЧНАЯ ФОРМА ОБУЧЕНИЯ) И ПРОМЕЖУТОЧНОЙ АТТЕСТАЦИИ ОЧНОЙ И ЗАОЧНОЙ ФОРМ ОБУЧЕНИЯ.</w:t>
            </w:r>
            <w:r w:rsidR="00BB647F" w:rsidRPr="00BB647F">
              <w:rPr>
                <w:noProof/>
                <w:webHidden/>
              </w:rPr>
              <w:tab/>
            </w:r>
            <w:r w:rsidR="00BB647F" w:rsidRPr="00BB647F">
              <w:rPr>
                <w:noProof/>
                <w:webHidden/>
              </w:rPr>
              <w:fldChar w:fldCharType="begin"/>
            </w:r>
            <w:r w:rsidR="00BB647F" w:rsidRPr="00BB647F">
              <w:rPr>
                <w:noProof/>
                <w:webHidden/>
              </w:rPr>
              <w:instrText xml:space="preserve"> PAGEREF _Toc94970395 \h </w:instrText>
            </w:r>
            <w:r w:rsidR="00BB647F" w:rsidRPr="00BB647F">
              <w:rPr>
                <w:noProof/>
                <w:webHidden/>
              </w:rPr>
            </w:r>
            <w:r w:rsidR="00BB647F" w:rsidRPr="00BB647F">
              <w:rPr>
                <w:noProof/>
                <w:webHidden/>
              </w:rPr>
              <w:fldChar w:fldCharType="separate"/>
            </w:r>
            <w:r w:rsidR="00BB647F" w:rsidRPr="00BB647F">
              <w:rPr>
                <w:noProof/>
                <w:webHidden/>
              </w:rPr>
              <w:t>10</w:t>
            </w:r>
            <w:r w:rsidR="00BB647F" w:rsidRPr="00BB647F">
              <w:rPr>
                <w:noProof/>
                <w:webHidden/>
              </w:rPr>
              <w:fldChar w:fldCharType="end"/>
            </w:r>
          </w:hyperlink>
        </w:p>
        <w:p w:rsidR="00BB647F" w:rsidRPr="00BB647F" w:rsidRDefault="003A748C" w:rsidP="00BB647F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396" w:history="1">
            <w:r w:rsidR="00BB647F" w:rsidRPr="00BB647F">
              <w:rPr>
                <w:rStyle w:val="ad"/>
                <w:noProof/>
              </w:rPr>
              <w:t>3.2.</w:t>
            </w:r>
            <w:r w:rsidR="00BB647F" w:rsidRPr="00BB647F">
              <w:rPr>
                <w:rFonts w:eastAsiaTheme="minorEastAsia"/>
                <w:noProof/>
                <w:sz w:val="22"/>
                <w:szCs w:val="22"/>
              </w:rPr>
              <w:tab/>
            </w:r>
            <w:r w:rsidR="00BB647F" w:rsidRPr="00BB647F">
              <w:rPr>
                <w:rStyle w:val="ad"/>
                <w:noProof/>
              </w:rPr>
              <w:t>КРИТЕРИИ ОЦЕНИВАНИЯ ВЫПОЛНЕНИЯ СТУДЕНТОМ САМОСТОЯТЕЛЬНОЙ РАБОТЫ.</w:t>
            </w:r>
            <w:r w:rsidR="00BB647F" w:rsidRPr="00BB647F">
              <w:rPr>
                <w:noProof/>
                <w:webHidden/>
              </w:rPr>
              <w:tab/>
            </w:r>
            <w:r w:rsidR="00BB647F" w:rsidRPr="00BB647F">
              <w:rPr>
                <w:noProof/>
                <w:webHidden/>
              </w:rPr>
              <w:fldChar w:fldCharType="begin"/>
            </w:r>
            <w:r w:rsidR="00BB647F" w:rsidRPr="00BB647F">
              <w:rPr>
                <w:noProof/>
                <w:webHidden/>
              </w:rPr>
              <w:instrText xml:space="preserve"> PAGEREF _Toc94970396 \h </w:instrText>
            </w:r>
            <w:r w:rsidR="00BB647F" w:rsidRPr="00BB647F">
              <w:rPr>
                <w:noProof/>
                <w:webHidden/>
              </w:rPr>
            </w:r>
            <w:r w:rsidR="00BB647F" w:rsidRPr="00BB647F">
              <w:rPr>
                <w:noProof/>
                <w:webHidden/>
              </w:rPr>
              <w:fldChar w:fldCharType="separate"/>
            </w:r>
            <w:r w:rsidR="00BB647F" w:rsidRPr="00BB647F">
              <w:rPr>
                <w:noProof/>
                <w:webHidden/>
              </w:rPr>
              <w:t>12</w:t>
            </w:r>
            <w:r w:rsidR="00BB647F" w:rsidRPr="00BB647F">
              <w:rPr>
                <w:noProof/>
                <w:webHidden/>
              </w:rPr>
              <w:fldChar w:fldCharType="end"/>
            </w:r>
          </w:hyperlink>
        </w:p>
        <w:p w:rsidR="00BB647F" w:rsidRPr="00BB647F" w:rsidRDefault="003A748C" w:rsidP="00BB647F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397" w:history="1">
            <w:r w:rsidR="00BB647F" w:rsidRPr="00BB647F">
              <w:rPr>
                <w:rStyle w:val="ad"/>
                <w:noProof/>
              </w:rPr>
              <w:t>4.</w:t>
            </w:r>
            <w:r w:rsidR="00BB647F" w:rsidRPr="00BB647F">
              <w:rPr>
                <w:rFonts w:eastAsiaTheme="minorEastAsia"/>
                <w:noProof/>
                <w:sz w:val="22"/>
                <w:szCs w:val="22"/>
              </w:rPr>
              <w:tab/>
            </w:r>
            <w:r w:rsidR="00BB647F" w:rsidRPr="00BB647F">
              <w:rPr>
                <w:rStyle w:val="ad"/>
                <w:noProof/>
              </w:rPr>
              <w:t>ОЦЕНОЧНЫЕ СРЕДСТВА</w:t>
            </w:r>
            <w:r w:rsidR="00BB647F" w:rsidRPr="00BB647F">
              <w:rPr>
                <w:noProof/>
                <w:webHidden/>
              </w:rPr>
              <w:tab/>
            </w:r>
            <w:r w:rsidR="00BB647F" w:rsidRPr="00BB647F">
              <w:rPr>
                <w:noProof/>
                <w:webHidden/>
              </w:rPr>
              <w:fldChar w:fldCharType="begin"/>
            </w:r>
            <w:r w:rsidR="00BB647F" w:rsidRPr="00BB647F">
              <w:rPr>
                <w:noProof/>
                <w:webHidden/>
              </w:rPr>
              <w:instrText xml:space="preserve"> PAGEREF _Toc94970397 \h </w:instrText>
            </w:r>
            <w:r w:rsidR="00BB647F" w:rsidRPr="00BB647F">
              <w:rPr>
                <w:noProof/>
                <w:webHidden/>
              </w:rPr>
            </w:r>
            <w:r w:rsidR="00BB647F" w:rsidRPr="00BB647F">
              <w:rPr>
                <w:noProof/>
                <w:webHidden/>
              </w:rPr>
              <w:fldChar w:fldCharType="separate"/>
            </w:r>
            <w:r w:rsidR="00BB647F" w:rsidRPr="00BB647F">
              <w:rPr>
                <w:noProof/>
                <w:webHidden/>
              </w:rPr>
              <w:t>12</w:t>
            </w:r>
            <w:r w:rsidR="00BB647F" w:rsidRPr="00BB647F">
              <w:rPr>
                <w:noProof/>
                <w:webHidden/>
              </w:rPr>
              <w:fldChar w:fldCharType="end"/>
            </w:r>
          </w:hyperlink>
        </w:p>
        <w:p w:rsidR="00BB647F" w:rsidRPr="00BB647F" w:rsidRDefault="003A748C" w:rsidP="00BB647F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398" w:history="1">
            <w:r w:rsidR="00BB647F" w:rsidRPr="00BB647F">
              <w:rPr>
                <w:rStyle w:val="ad"/>
                <w:noProof/>
              </w:rPr>
              <w:t>4.1.</w:t>
            </w:r>
            <w:r w:rsidR="00BB647F" w:rsidRPr="00BB647F">
              <w:rPr>
                <w:rFonts w:eastAsiaTheme="minorEastAsia"/>
                <w:noProof/>
                <w:sz w:val="22"/>
                <w:szCs w:val="22"/>
              </w:rPr>
              <w:tab/>
            </w:r>
            <w:r w:rsidR="00BB647F" w:rsidRPr="00BB647F">
              <w:rPr>
                <w:rStyle w:val="ad"/>
                <w:noProof/>
              </w:rPr>
              <w:t>ЗАДАНИЯ ДЛЯ ПРОВЕДЕНИЯ МЕЖСЕССИОННОГО (РУБЕЖНОГО КОНТРОЛЯ) И ПРОВЕРКИ САМОСТОЯТЕЛЬНОЙ РАБОТЫ СТУДЕНТОВ ОЧНОЙ ФОРМЫ ОБУЧЕНИЯ.</w:t>
            </w:r>
            <w:r w:rsidR="00BB647F" w:rsidRPr="00BB647F">
              <w:rPr>
                <w:noProof/>
                <w:webHidden/>
              </w:rPr>
              <w:tab/>
            </w:r>
            <w:r w:rsidR="00BB647F" w:rsidRPr="00BB647F">
              <w:rPr>
                <w:noProof/>
                <w:webHidden/>
              </w:rPr>
              <w:fldChar w:fldCharType="begin"/>
            </w:r>
            <w:r w:rsidR="00BB647F" w:rsidRPr="00BB647F">
              <w:rPr>
                <w:noProof/>
                <w:webHidden/>
              </w:rPr>
              <w:instrText xml:space="preserve"> PAGEREF _Toc94970398 \h </w:instrText>
            </w:r>
            <w:r w:rsidR="00BB647F" w:rsidRPr="00BB647F">
              <w:rPr>
                <w:noProof/>
                <w:webHidden/>
              </w:rPr>
            </w:r>
            <w:r w:rsidR="00BB647F" w:rsidRPr="00BB647F">
              <w:rPr>
                <w:noProof/>
                <w:webHidden/>
              </w:rPr>
              <w:fldChar w:fldCharType="separate"/>
            </w:r>
            <w:r w:rsidR="00BB647F" w:rsidRPr="00BB647F">
              <w:rPr>
                <w:noProof/>
                <w:webHidden/>
              </w:rPr>
              <w:t>12</w:t>
            </w:r>
            <w:r w:rsidR="00BB647F" w:rsidRPr="00BB647F">
              <w:rPr>
                <w:noProof/>
                <w:webHidden/>
              </w:rPr>
              <w:fldChar w:fldCharType="end"/>
            </w:r>
          </w:hyperlink>
        </w:p>
        <w:p w:rsidR="00BB647F" w:rsidRPr="00BB647F" w:rsidRDefault="003A748C" w:rsidP="00BB647F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399" w:history="1">
            <w:r w:rsidR="00BB647F" w:rsidRPr="00BB647F">
              <w:rPr>
                <w:rStyle w:val="ad"/>
                <w:noProof/>
              </w:rPr>
              <w:t>4.2.</w:t>
            </w:r>
            <w:r w:rsidR="00BB647F" w:rsidRPr="00BB647F">
              <w:rPr>
                <w:rFonts w:eastAsiaTheme="minorEastAsia"/>
                <w:noProof/>
                <w:sz w:val="22"/>
                <w:szCs w:val="22"/>
              </w:rPr>
              <w:tab/>
            </w:r>
            <w:r w:rsidR="00BB647F" w:rsidRPr="00BB647F">
              <w:rPr>
                <w:rStyle w:val="ad"/>
                <w:noProof/>
              </w:rPr>
              <w:t>ЗАДАНИЯ ДЛЯ ПРОВЕДЕНИЯ ВХОДНОГО (РУБЕЖНОГО) КОНТРОЛЯ И ПРОВЕРКИ САМОСТОЯТЕЛЬНОЙ РАБОТЫ СТУДЕНТОВ ЗАОЧНОЙ ФОРМЫ ОБУЧЕНИЯ.</w:t>
            </w:r>
            <w:r w:rsidR="00BB647F" w:rsidRPr="00BB647F">
              <w:rPr>
                <w:noProof/>
                <w:webHidden/>
              </w:rPr>
              <w:tab/>
            </w:r>
            <w:r w:rsidR="00BB647F" w:rsidRPr="00BB647F">
              <w:rPr>
                <w:noProof/>
                <w:webHidden/>
              </w:rPr>
              <w:fldChar w:fldCharType="begin"/>
            </w:r>
            <w:r w:rsidR="00BB647F" w:rsidRPr="00BB647F">
              <w:rPr>
                <w:noProof/>
                <w:webHidden/>
              </w:rPr>
              <w:instrText xml:space="preserve"> PAGEREF _Toc94970399 \h </w:instrText>
            </w:r>
            <w:r w:rsidR="00BB647F" w:rsidRPr="00BB647F">
              <w:rPr>
                <w:noProof/>
                <w:webHidden/>
              </w:rPr>
            </w:r>
            <w:r w:rsidR="00BB647F" w:rsidRPr="00BB647F">
              <w:rPr>
                <w:noProof/>
                <w:webHidden/>
              </w:rPr>
              <w:fldChar w:fldCharType="separate"/>
            </w:r>
            <w:r w:rsidR="00BB647F" w:rsidRPr="00BB647F">
              <w:rPr>
                <w:noProof/>
                <w:webHidden/>
              </w:rPr>
              <w:t>12</w:t>
            </w:r>
            <w:r w:rsidR="00BB647F" w:rsidRPr="00BB647F">
              <w:rPr>
                <w:noProof/>
                <w:webHidden/>
              </w:rPr>
              <w:fldChar w:fldCharType="end"/>
            </w:r>
          </w:hyperlink>
        </w:p>
        <w:p w:rsidR="00BB647F" w:rsidRPr="00BB647F" w:rsidRDefault="003A748C" w:rsidP="00BB647F">
          <w:pPr>
            <w:pStyle w:val="23"/>
            <w:tabs>
              <w:tab w:val="left" w:pos="88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400" w:history="1">
            <w:r w:rsidR="00BB647F" w:rsidRPr="00BB647F">
              <w:rPr>
                <w:rStyle w:val="ad"/>
                <w:noProof/>
              </w:rPr>
              <w:t>4.3.</w:t>
            </w:r>
            <w:r w:rsidR="00BB647F" w:rsidRPr="00BB647F">
              <w:rPr>
                <w:rFonts w:eastAsiaTheme="minorEastAsia"/>
                <w:noProof/>
                <w:sz w:val="22"/>
                <w:szCs w:val="22"/>
              </w:rPr>
              <w:tab/>
            </w:r>
            <w:r w:rsidR="00BB647F" w:rsidRPr="00BB647F">
              <w:rPr>
                <w:rStyle w:val="ad"/>
                <w:noProof/>
              </w:rPr>
              <w:t>ЗАДАНИЯ ДЛЯ ПРОВЕДЕНИЯ ПРОМЕЖУТОЧНОЙ АТТЕСТАЦИИ</w:t>
            </w:r>
            <w:r w:rsidR="00BB647F" w:rsidRPr="00BB647F">
              <w:rPr>
                <w:noProof/>
                <w:webHidden/>
              </w:rPr>
              <w:tab/>
            </w:r>
            <w:r w:rsidR="00BB647F" w:rsidRPr="00BB647F">
              <w:rPr>
                <w:noProof/>
                <w:webHidden/>
              </w:rPr>
              <w:fldChar w:fldCharType="begin"/>
            </w:r>
            <w:r w:rsidR="00BB647F" w:rsidRPr="00BB647F">
              <w:rPr>
                <w:noProof/>
                <w:webHidden/>
              </w:rPr>
              <w:instrText xml:space="preserve"> PAGEREF _Toc94970400 \h </w:instrText>
            </w:r>
            <w:r w:rsidR="00BB647F" w:rsidRPr="00BB647F">
              <w:rPr>
                <w:noProof/>
                <w:webHidden/>
              </w:rPr>
            </w:r>
            <w:r w:rsidR="00BB647F" w:rsidRPr="00BB647F">
              <w:rPr>
                <w:noProof/>
                <w:webHidden/>
              </w:rPr>
              <w:fldChar w:fldCharType="separate"/>
            </w:r>
            <w:r w:rsidR="00BB647F" w:rsidRPr="00BB647F">
              <w:rPr>
                <w:noProof/>
                <w:webHidden/>
              </w:rPr>
              <w:t>13</w:t>
            </w:r>
            <w:r w:rsidR="00BB647F" w:rsidRPr="00BB647F">
              <w:rPr>
                <w:noProof/>
                <w:webHidden/>
              </w:rPr>
              <w:fldChar w:fldCharType="end"/>
            </w:r>
          </w:hyperlink>
        </w:p>
        <w:p w:rsidR="00BB647F" w:rsidRPr="00BB647F" w:rsidRDefault="003A748C" w:rsidP="00BB647F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401" w:history="1">
            <w:r w:rsidR="00BB647F" w:rsidRPr="00BB647F">
              <w:rPr>
                <w:rStyle w:val="ad"/>
                <w:noProof/>
              </w:rPr>
              <w:t>5.</w:t>
            </w:r>
            <w:r w:rsidR="00BB647F" w:rsidRPr="00BB647F">
              <w:rPr>
                <w:rFonts w:eastAsiaTheme="minorEastAsia"/>
                <w:noProof/>
                <w:sz w:val="22"/>
                <w:szCs w:val="22"/>
              </w:rPr>
              <w:tab/>
            </w:r>
            <w:r w:rsidR="00BB647F" w:rsidRPr="00BB647F">
              <w:rPr>
                <w:rStyle w:val="ad"/>
                <w:noProof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="00BB647F" w:rsidRPr="00BB647F">
              <w:rPr>
                <w:noProof/>
                <w:webHidden/>
              </w:rPr>
              <w:tab/>
            </w:r>
            <w:r w:rsidR="00BB647F" w:rsidRPr="00BB647F">
              <w:rPr>
                <w:noProof/>
                <w:webHidden/>
              </w:rPr>
              <w:fldChar w:fldCharType="begin"/>
            </w:r>
            <w:r w:rsidR="00BB647F" w:rsidRPr="00BB647F">
              <w:rPr>
                <w:noProof/>
                <w:webHidden/>
              </w:rPr>
              <w:instrText xml:space="preserve"> PAGEREF _Toc94970401 \h </w:instrText>
            </w:r>
            <w:r w:rsidR="00BB647F" w:rsidRPr="00BB647F">
              <w:rPr>
                <w:noProof/>
                <w:webHidden/>
              </w:rPr>
            </w:r>
            <w:r w:rsidR="00BB647F" w:rsidRPr="00BB647F">
              <w:rPr>
                <w:noProof/>
                <w:webHidden/>
              </w:rPr>
              <w:fldChar w:fldCharType="separate"/>
            </w:r>
            <w:r w:rsidR="00BB647F" w:rsidRPr="00BB647F">
              <w:rPr>
                <w:noProof/>
                <w:webHidden/>
              </w:rPr>
              <w:t>14</w:t>
            </w:r>
            <w:r w:rsidR="00BB647F" w:rsidRPr="00BB647F">
              <w:rPr>
                <w:noProof/>
                <w:webHidden/>
              </w:rPr>
              <w:fldChar w:fldCharType="end"/>
            </w:r>
          </w:hyperlink>
        </w:p>
        <w:p w:rsidR="008414BC" w:rsidRPr="00BB647F" w:rsidRDefault="00734425" w:rsidP="00BB647F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</w:pPr>
          <w:r w:rsidRPr="00BB647F">
            <w:rPr>
              <w:rStyle w:val="ad"/>
              <w:rFonts w:eastAsia="Calibri"/>
              <w:noProof/>
              <w:color w:val="auto"/>
              <w:lang w:eastAsia="zh-CN"/>
            </w:rPr>
            <w:fldChar w:fldCharType="end"/>
          </w:r>
        </w:p>
      </w:sdtContent>
    </w:sdt>
    <w:p w:rsidR="004071E6" w:rsidRPr="00F63990" w:rsidRDefault="004071E6" w:rsidP="00C707D6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bookmarkStart w:id="0" w:name="_GoBack"/>
      <w:bookmarkEnd w:id="0"/>
      <w:r w:rsidRPr="00833A38">
        <w:rPr>
          <w:rFonts w:ascii="Times New Roman" w:hAnsi="Times New Roman" w:cs="Times New Roman"/>
          <w:color w:val="auto"/>
        </w:rPr>
        <w:br w:type="page"/>
      </w:r>
      <w:bookmarkStart w:id="1" w:name="_Toc94970392"/>
      <w:r w:rsidR="00583D19"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833A38" w:rsidRDefault="00644C72" w:rsidP="00644C72">
      <w:pPr>
        <w:pStyle w:val="af1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p w:rsidR="00160204" w:rsidRPr="00833A38" w:rsidRDefault="00160204" w:rsidP="004071E6">
      <w:pPr>
        <w:ind w:left="36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42"/>
        <w:gridCol w:w="8328"/>
      </w:tblGrid>
      <w:tr w:rsidR="00B32E64" w:rsidRPr="007D0325" w:rsidTr="00B94958">
        <w:trPr>
          <w:trHeight w:val="360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E64" w:rsidRPr="007D0325" w:rsidRDefault="00B32E64" w:rsidP="00B94958">
            <w:pPr>
              <w:rPr>
                <w:b/>
                <w:bCs/>
                <w:color w:val="000000"/>
              </w:rPr>
            </w:pPr>
            <w:r w:rsidRPr="007D0325">
              <w:rPr>
                <w:b/>
                <w:bCs/>
                <w:color w:val="000000"/>
              </w:rPr>
              <w:t>ОПК-2</w:t>
            </w:r>
          </w:p>
        </w:tc>
        <w:tc>
          <w:tcPr>
            <w:tcW w:w="4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E64" w:rsidRPr="007D0325" w:rsidRDefault="00B32E64" w:rsidP="00B94958">
            <w:pPr>
              <w:rPr>
                <w:color w:val="000000"/>
              </w:rPr>
            </w:pPr>
            <w:proofErr w:type="gramStart"/>
            <w:r w:rsidRPr="007D0325">
              <w:rPr>
                <w:color w:val="000000"/>
              </w:rPr>
              <w:t>Способен</w:t>
            </w:r>
            <w:proofErr w:type="gramEnd"/>
            <w:r w:rsidRPr="007D0325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</w:tr>
    </w:tbl>
    <w:p w:rsidR="00644C72" w:rsidRPr="00833A38" w:rsidRDefault="00644C72" w:rsidP="004071E6">
      <w:pPr>
        <w:ind w:left="360"/>
      </w:pPr>
    </w:p>
    <w:p w:rsidR="004071E6" w:rsidRPr="00F63990" w:rsidRDefault="00583D19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bookmarkStart w:id="2" w:name="_Toc94970393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</w:p>
    <w:p w:rsidR="00DD237B" w:rsidRPr="00833A38" w:rsidRDefault="00DD237B" w:rsidP="004071E6">
      <w:pPr>
        <w:ind w:left="360"/>
      </w:pPr>
    </w:p>
    <w:p w:rsidR="00F12A01" w:rsidRPr="00833A38" w:rsidRDefault="00644C72" w:rsidP="006E4F96">
      <w:pPr>
        <w:pStyle w:val="af1"/>
        <w:jc w:val="right"/>
        <w:rPr>
          <w:b/>
          <w:i/>
        </w:rPr>
      </w:pPr>
      <w:r w:rsidRPr="00833A38">
        <w:rPr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04286B" w:rsidRPr="00CC75DA" w:rsidTr="0091565B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4286B" w:rsidRPr="00CC75DA" w:rsidRDefault="0004286B" w:rsidP="0091565B">
            <w:pPr>
              <w:jc w:val="center"/>
              <w:rPr>
                <w:b/>
                <w:bCs/>
                <w:color w:val="000000"/>
              </w:rPr>
            </w:pPr>
            <w:r w:rsidRPr="00CC75DA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4286B" w:rsidRPr="00CC75DA" w:rsidRDefault="0004286B" w:rsidP="0091565B">
            <w:pPr>
              <w:jc w:val="center"/>
              <w:rPr>
                <w:b/>
                <w:bCs/>
                <w:color w:val="000000"/>
              </w:rPr>
            </w:pPr>
            <w:r w:rsidRPr="00CC75DA">
              <w:rPr>
                <w:b/>
                <w:bCs/>
                <w:color w:val="000000"/>
              </w:rPr>
              <w:t>Индикаторы достижения</w:t>
            </w:r>
            <w:r w:rsidRPr="00CC75DA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4286B" w:rsidRPr="00CC75DA" w:rsidRDefault="0004286B" w:rsidP="0091565B">
            <w:pPr>
              <w:jc w:val="center"/>
              <w:rPr>
                <w:b/>
                <w:bCs/>
                <w:color w:val="000000"/>
              </w:rPr>
            </w:pPr>
            <w:r w:rsidRPr="00CC75DA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04286B" w:rsidRPr="00CC75DA" w:rsidTr="0091565B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6B" w:rsidRPr="00CC75DA" w:rsidRDefault="0004286B" w:rsidP="0091565B">
            <w:pPr>
              <w:rPr>
                <w:color w:val="000000"/>
              </w:rPr>
            </w:pPr>
            <w:r w:rsidRPr="00CC75DA">
              <w:rPr>
                <w:b/>
                <w:bCs/>
                <w:color w:val="000000"/>
              </w:rPr>
              <w:t>ОПК-2</w:t>
            </w:r>
            <w:r w:rsidRPr="00CC75DA">
              <w:rPr>
                <w:color w:val="000000"/>
              </w:rPr>
              <w:br/>
            </w:r>
            <w:proofErr w:type="gramStart"/>
            <w:r w:rsidRPr="00CC75DA">
              <w:rPr>
                <w:color w:val="000000"/>
              </w:rPr>
              <w:t>Способен</w:t>
            </w:r>
            <w:proofErr w:type="gramEnd"/>
            <w:r w:rsidRPr="00CC75DA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6B" w:rsidRDefault="0004286B" w:rsidP="0091565B">
            <w:pPr>
              <w:rPr>
                <w:color w:val="000000"/>
              </w:rPr>
            </w:pPr>
            <w:r w:rsidRPr="00CC75DA">
              <w:rPr>
                <w:color w:val="000000"/>
              </w:rPr>
              <w:t xml:space="preserve">ОПК-2.1 </w:t>
            </w:r>
          </w:p>
          <w:p w:rsidR="0004286B" w:rsidRDefault="0004286B" w:rsidP="0091565B">
            <w:pPr>
              <w:rPr>
                <w:color w:val="000000"/>
              </w:rPr>
            </w:pPr>
            <w:r w:rsidRPr="00CC75DA">
              <w:rPr>
                <w:color w:val="000000"/>
              </w:rPr>
              <w:t>Распознает традиционные знаки музыкальной нотации</w:t>
            </w:r>
            <w:r w:rsidRPr="00CC75DA">
              <w:rPr>
                <w:color w:val="000000"/>
              </w:rPr>
              <w:br/>
            </w:r>
            <w:r w:rsidRPr="00CC75DA">
              <w:rPr>
                <w:color w:val="000000"/>
              </w:rPr>
              <w:br/>
              <w:t xml:space="preserve">ОПК-2.2 </w:t>
            </w:r>
          </w:p>
          <w:p w:rsidR="0004286B" w:rsidRDefault="0004286B" w:rsidP="0091565B">
            <w:pPr>
              <w:rPr>
                <w:color w:val="000000"/>
              </w:rPr>
            </w:pPr>
            <w:r w:rsidRPr="00CC75DA">
              <w:rPr>
                <w:color w:val="000000"/>
              </w:rPr>
              <w:t>Воспроизводит голосом музыкальный текст, записанный традиционными видами нотации</w:t>
            </w:r>
            <w:r w:rsidRPr="00CC75DA">
              <w:rPr>
                <w:color w:val="000000"/>
              </w:rPr>
              <w:br/>
            </w:r>
            <w:r w:rsidRPr="00CC75DA">
              <w:rPr>
                <w:color w:val="000000"/>
              </w:rPr>
              <w:br/>
              <w:t xml:space="preserve">ОПК-2.3 </w:t>
            </w:r>
          </w:p>
          <w:p w:rsidR="0004286B" w:rsidRDefault="0004286B" w:rsidP="0091565B">
            <w:pPr>
              <w:rPr>
                <w:color w:val="000000"/>
              </w:rPr>
            </w:pPr>
            <w:r w:rsidRPr="00CC75DA">
              <w:rPr>
                <w:color w:val="000000"/>
              </w:rPr>
              <w:t>Воспроизводит на фортепиано музыкальный текст, записанный традиционными видами нотации</w:t>
            </w:r>
            <w:r w:rsidRPr="00CC75DA">
              <w:rPr>
                <w:color w:val="000000"/>
              </w:rPr>
              <w:br/>
            </w:r>
            <w:r w:rsidRPr="00CC75DA">
              <w:rPr>
                <w:color w:val="000000"/>
              </w:rPr>
              <w:br/>
              <w:t xml:space="preserve">ОПК-2.4 </w:t>
            </w:r>
          </w:p>
          <w:p w:rsidR="0004286B" w:rsidRPr="00CC75DA" w:rsidRDefault="0004286B" w:rsidP="0091565B">
            <w:pPr>
              <w:rPr>
                <w:color w:val="000000"/>
              </w:rPr>
            </w:pPr>
            <w:r w:rsidRPr="00CC75DA">
              <w:rPr>
                <w:color w:val="000000"/>
              </w:rPr>
              <w:t xml:space="preserve">Воспроизводит на своем музыкальном инструменте оркестровые, ансамблевые, </w:t>
            </w:r>
            <w:r w:rsidR="002E2E06">
              <w:rPr>
                <w:color w:val="000000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6B" w:rsidRPr="00CC75DA" w:rsidRDefault="0004286B" w:rsidP="0091565B">
            <w:pPr>
              <w:rPr>
                <w:color w:val="000000"/>
              </w:rPr>
            </w:pPr>
            <w:r w:rsidRPr="00CC75DA">
              <w:rPr>
                <w:b/>
                <w:bCs/>
                <w:color w:val="000000"/>
              </w:rPr>
              <w:t>Знать:</w:t>
            </w:r>
            <w:r w:rsidRPr="00CC75DA">
              <w:rPr>
                <w:b/>
                <w:bCs/>
                <w:color w:val="000000"/>
              </w:rPr>
              <w:br/>
            </w:r>
            <w:r w:rsidRPr="00CC75DA">
              <w:rPr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CC75DA">
              <w:rPr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04286B" w:rsidRPr="00CC75DA" w:rsidTr="0091565B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6B" w:rsidRPr="00CC75DA" w:rsidRDefault="0004286B" w:rsidP="0091565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6B" w:rsidRPr="00CC75DA" w:rsidRDefault="0004286B" w:rsidP="0091565B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6B" w:rsidRPr="00CC75DA" w:rsidRDefault="0004286B" w:rsidP="0091565B">
            <w:pPr>
              <w:rPr>
                <w:color w:val="000000"/>
              </w:rPr>
            </w:pPr>
            <w:r w:rsidRPr="00CC75DA">
              <w:rPr>
                <w:b/>
                <w:bCs/>
                <w:color w:val="000000"/>
              </w:rPr>
              <w:t>Уметь:</w:t>
            </w:r>
            <w:r w:rsidRPr="00CC75DA">
              <w:rPr>
                <w:b/>
                <w:bCs/>
                <w:color w:val="000000"/>
              </w:rPr>
              <w:br/>
            </w:r>
            <w:r w:rsidRPr="00CC75DA">
              <w:rPr>
                <w:color w:val="000000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CC75DA">
              <w:rPr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04286B" w:rsidRPr="00CC75DA" w:rsidTr="0091565B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6B" w:rsidRPr="00CC75DA" w:rsidRDefault="0004286B" w:rsidP="0091565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86B" w:rsidRPr="00CC75DA" w:rsidRDefault="0004286B" w:rsidP="0091565B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6B" w:rsidRPr="00CC75DA" w:rsidRDefault="0004286B" w:rsidP="0091565B">
            <w:pPr>
              <w:rPr>
                <w:color w:val="000000"/>
              </w:rPr>
            </w:pPr>
            <w:r w:rsidRPr="00CC75DA">
              <w:rPr>
                <w:b/>
                <w:bCs/>
                <w:color w:val="000000"/>
              </w:rPr>
              <w:t>Владеть:</w:t>
            </w:r>
            <w:r w:rsidRPr="00CC75DA">
              <w:rPr>
                <w:color w:val="000000"/>
              </w:rPr>
              <w:br/>
              <w:t>– навыком исполнительского анализа музыкального произведения;</w:t>
            </w:r>
            <w:r w:rsidRPr="00CC75DA">
              <w:rPr>
                <w:color w:val="000000"/>
              </w:rPr>
              <w:br/>
              <w:t>– свободным чтением музыкального</w:t>
            </w:r>
            <w:r w:rsidRPr="00CC75DA">
              <w:rPr>
                <w:color w:val="000000"/>
              </w:rPr>
              <w:br/>
              <w:t>текста сочинения, записанного традиционными методами нотации.</w:t>
            </w:r>
          </w:p>
        </w:tc>
      </w:tr>
    </w:tbl>
    <w:p w:rsidR="00341359" w:rsidRPr="00833A38" w:rsidRDefault="00341359" w:rsidP="0004286B">
      <w:pPr>
        <w:pStyle w:val="3"/>
        <w:rPr>
          <w:rFonts w:ascii="Times New Roman" w:hAnsi="Times New Roman" w:cs="Times New Roman"/>
          <w:color w:val="auto"/>
        </w:rPr>
        <w:sectPr w:rsidR="00341359" w:rsidRPr="00833A38" w:rsidSect="00213F4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12A01" w:rsidRPr="00F63990" w:rsidRDefault="00583D19" w:rsidP="00341359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bookmarkStart w:id="3" w:name="_Toc94970394"/>
      <w:r w:rsidRPr="00F63990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3"/>
    </w:p>
    <w:p w:rsidR="0063151F" w:rsidRPr="00833A38" w:rsidRDefault="0063151F" w:rsidP="0063151F"/>
    <w:p w:rsidR="0063151F" w:rsidRPr="00276015" w:rsidRDefault="0063151F" w:rsidP="0063151F">
      <w:pPr>
        <w:rPr>
          <w:b/>
          <w:u w:val="single"/>
        </w:rPr>
      </w:pPr>
      <w:r w:rsidRPr="00276015">
        <w:rPr>
          <w:b/>
          <w:u w:val="single"/>
        </w:rPr>
        <w:t>Форма обучения очная</w:t>
      </w:r>
    </w:p>
    <w:p w:rsidR="00276015" w:rsidRPr="00833A38" w:rsidRDefault="00596FDD" w:rsidP="00596FDD">
      <w:pPr>
        <w:jc w:val="right"/>
      </w:pPr>
      <w: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1321"/>
        <w:gridCol w:w="1321"/>
        <w:gridCol w:w="2303"/>
        <w:gridCol w:w="1462"/>
        <w:gridCol w:w="385"/>
        <w:gridCol w:w="660"/>
        <w:gridCol w:w="1842"/>
        <w:gridCol w:w="1645"/>
        <w:gridCol w:w="1845"/>
        <w:gridCol w:w="1080"/>
      </w:tblGrid>
      <w:tr w:rsidR="00426C74" w:rsidRPr="00426C74" w:rsidTr="00426C74">
        <w:tc>
          <w:tcPr>
            <w:tcW w:w="611" w:type="pct"/>
            <w:gridSpan w:val="2"/>
            <w:shd w:val="clear" w:color="000000" w:fill="D9D9D9"/>
            <w:noWrap/>
            <w:vAlign w:val="center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RANGE!A1:K23"/>
            <w:r w:rsidRPr="00426C74">
              <w:rPr>
                <w:color w:val="000000"/>
                <w:sz w:val="16"/>
                <w:szCs w:val="16"/>
              </w:rPr>
              <w:t>компетенция</w:t>
            </w:r>
            <w:bookmarkEnd w:id="4"/>
          </w:p>
        </w:tc>
        <w:tc>
          <w:tcPr>
            <w:tcW w:w="374" w:type="pct"/>
            <w:vMerge w:val="restart"/>
            <w:shd w:val="clear" w:color="000000" w:fill="D9D9D9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816" w:type="pct"/>
            <w:vMerge w:val="restart"/>
            <w:shd w:val="clear" w:color="000000" w:fill="D9D9D9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26" w:type="pct"/>
            <w:vMerge w:val="restart"/>
            <w:shd w:val="clear" w:color="000000" w:fill="D9D9D9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58" w:type="pct"/>
            <w:gridSpan w:val="2"/>
            <w:vMerge w:val="restart"/>
            <w:shd w:val="clear" w:color="000000" w:fill="D9D9D9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семестр</w:t>
            </w:r>
            <w:r w:rsidRPr="00426C74">
              <w:rPr>
                <w:color w:val="000000"/>
                <w:sz w:val="16"/>
                <w:szCs w:val="16"/>
              </w:rPr>
              <w:br/>
              <w:t>/</w:t>
            </w:r>
            <w:r w:rsidRPr="00426C74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74" w:type="pct"/>
            <w:vMerge w:val="restart"/>
            <w:shd w:val="clear" w:color="000000" w:fill="D9D9D9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589" w:type="pct"/>
            <w:vMerge w:val="restart"/>
            <w:shd w:val="clear" w:color="000000" w:fill="D9D9D9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658" w:type="pct"/>
            <w:vMerge w:val="restart"/>
            <w:shd w:val="clear" w:color="000000" w:fill="D9D9D9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95" w:type="pct"/>
            <w:vMerge w:val="restart"/>
            <w:shd w:val="clear" w:color="000000" w:fill="D9D9D9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426C74" w:rsidRPr="00426C74" w:rsidTr="00426C74"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368" w:type="pct"/>
            <w:shd w:val="clear" w:color="000000" w:fill="D9D9D9"/>
            <w:noWrap/>
            <w:vAlign w:val="center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</w:tr>
      <w:tr w:rsidR="00426C74" w:rsidRPr="00426C74" w:rsidTr="00426C74">
        <w:tc>
          <w:tcPr>
            <w:tcW w:w="242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26C74">
              <w:rPr>
                <w:b/>
                <w:bCs/>
                <w:color w:val="000000"/>
                <w:sz w:val="16"/>
                <w:szCs w:val="16"/>
              </w:rPr>
              <w:t>ОПК-2</w:t>
            </w:r>
          </w:p>
        </w:tc>
        <w:tc>
          <w:tcPr>
            <w:tcW w:w="368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374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музыкальные сочинения, записанные традиционными видами нотации</w:t>
            </w:r>
          </w:p>
        </w:tc>
        <w:tc>
          <w:tcPr>
            <w:tcW w:w="816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ОПК-2.1</w:t>
            </w:r>
            <w:proofErr w:type="gramStart"/>
            <w:r w:rsidRPr="00426C74">
              <w:rPr>
                <w:color w:val="000000"/>
                <w:sz w:val="16"/>
                <w:szCs w:val="16"/>
              </w:rPr>
              <w:t xml:space="preserve"> </w:t>
            </w:r>
            <w:r w:rsidRPr="00426C74">
              <w:rPr>
                <w:color w:val="000000"/>
                <w:sz w:val="16"/>
                <w:szCs w:val="16"/>
              </w:rPr>
              <w:br/>
              <w:t>Р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>аспознает традиционные знаки музыкальной нотации</w:t>
            </w:r>
            <w:r w:rsidRPr="00426C74">
              <w:rPr>
                <w:color w:val="000000"/>
                <w:sz w:val="16"/>
                <w:szCs w:val="16"/>
              </w:rPr>
              <w:br/>
            </w:r>
            <w:r w:rsidRPr="00426C74">
              <w:rPr>
                <w:color w:val="000000"/>
                <w:sz w:val="16"/>
                <w:szCs w:val="16"/>
              </w:rPr>
              <w:br/>
              <w:t xml:space="preserve">ОПК-2.2 </w:t>
            </w:r>
            <w:r w:rsidRPr="00426C74">
              <w:rPr>
                <w:color w:val="000000"/>
                <w:sz w:val="16"/>
                <w:szCs w:val="16"/>
              </w:rPr>
              <w:br/>
              <w:t>Воспроизводит голосом музыкальный текст, записанный традиционными видами нотации</w:t>
            </w:r>
            <w:r w:rsidRPr="00426C74">
              <w:rPr>
                <w:color w:val="000000"/>
                <w:sz w:val="16"/>
                <w:szCs w:val="16"/>
              </w:rPr>
              <w:br/>
            </w:r>
            <w:r w:rsidRPr="00426C74">
              <w:rPr>
                <w:color w:val="000000"/>
                <w:sz w:val="16"/>
                <w:szCs w:val="16"/>
              </w:rPr>
              <w:br/>
              <w:t xml:space="preserve">ОПК-2.3 </w:t>
            </w:r>
            <w:r w:rsidRPr="00426C74">
              <w:rPr>
                <w:color w:val="000000"/>
                <w:sz w:val="16"/>
                <w:szCs w:val="16"/>
              </w:rPr>
              <w:br/>
              <w:t>Воспроизводит на фортепиано музыкальный текст, записанный традиционными видами нотации</w:t>
            </w:r>
            <w:r w:rsidRPr="00426C74">
              <w:rPr>
                <w:color w:val="000000"/>
                <w:sz w:val="16"/>
                <w:szCs w:val="16"/>
              </w:rPr>
              <w:br/>
            </w:r>
            <w:r w:rsidRPr="00426C74">
              <w:rPr>
                <w:color w:val="000000"/>
                <w:sz w:val="16"/>
                <w:szCs w:val="16"/>
              </w:rPr>
              <w:br/>
              <w:t xml:space="preserve">ОПК-2.4 </w:t>
            </w:r>
            <w:r w:rsidRPr="00426C74">
              <w:rPr>
                <w:color w:val="000000"/>
                <w:sz w:val="16"/>
                <w:szCs w:val="16"/>
              </w:rPr>
              <w:br/>
              <w:t>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526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Чтение с листа этюдов;</w:t>
            </w:r>
          </w:p>
        </w:tc>
        <w:tc>
          <w:tcPr>
            <w:tcW w:w="126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32" w:type="pc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проверка уровня готовности к освоению дисциплины</w:t>
            </w:r>
          </w:p>
        </w:tc>
        <w:tc>
          <w:tcPr>
            <w:tcW w:w="658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Способен воспроизводить на своем инструменте с листа нотный текст, записанный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658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этюды,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выполнение заданий на чтение с листа нотного текста</w:t>
            </w:r>
          </w:p>
        </w:tc>
        <w:tc>
          <w:tcPr>
            <w:tcW w:w="65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Чтение с листа</w:t>
            </w:r>
            <w:r w:rsidRPr="00426C74">
              <w:rPr>
                <w:color w:val="000000"/>
                <w:sz w:val="16"/>
                <w:szCs w:val="16"/>
              </w:rPr>
              <w:br/>
              <w:t>оркестровых</w:t>
            </w:r>
            <w:r w:rsidRPr="00426C74">
              <w:rPr>
                <w:color w:val="000000"/>
                <w:sz w:val="16"/>
                <w:szCs w:val="16"/>
              </w:rPr>
              <w:br/>
              <w:t>партий оркестра народных инструментов;</w:t>
            </w:r>
          </w:p>
        </w:tc>
        <w:tc>
          <w:tcPr>
            <w:tcW w:w="1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658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партии оркестра народных инструментов,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58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музыкальные сочинения,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74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89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выполнение заданий на чтение с листа нотного текста</w:t>
            </w:r>
          </w:p>
        </w:tc>
        <w:tc>
          <w:tcPr>
            <w:tcW w:w="658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музыкальные сочинения, записанные традиционными видами нотации</w:t>
            </w:r>
          </w:p>
        </w:tc>
        <w:tc>
          <w:tcPr>
            <w:tcW w:w="395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Чтение с листа</w:t>
            </w:r>
            <w:r w:rsidRPr="00426C74">
              <w:rPr>
                <w:color w:val="000000"/>
                <w:sz w:val="16"/>
                <w:szCs w:val="16"/>
              </w:rPr>
              <w:br/>
              <w:t>оркестровых</w:t>
            </w:r>
            <w:r w:rsidRPr="00426C74">
              <w:rPr>
                <w:color w:val="000000"/>
                <w:sz w:val="16"/>
                <w:szCs w:val="16"/>
              </w:rPr>
              <w:br/>
            </w:r>
            <w:r w:rsidRPr="00426C74">
              <w:rPr>
                <w:color w:val="000000"/>
                <w:sz w:val="16"/>
                <w:szCs w:val="16"/>
              </w:rPr>
              <w:lastRenderedPageBreak/>
              <w:t>партий оркестра народных инструментов;</w:t>
            </w:r>
          </w:p>
        </w:tc>
        <w:tc>
          <w:tcPr>
            <w:tcW w:w="126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lastRenderedPageBreak/>
              <w:t>IV</w:t>
            </w:r>
          </w:p>
        </w:tc>
        <w:tc>
          <w:tcPr>
            <w:tcW w:w="232" w:type="pc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 xml:space="preserve">Проверка СРС на каждом занятии </w:t>
            </w:r>
            <w:r w:rsidRPr="00426C74">
              <w:rPr>
                <w:color w:val="000000"/>
                <w:sz w:val="16"/>
                <w:szCs w:val="16"/>
              </w:rPr>
              <w:lastRenderedPageBreak/>
              <w:t>(проведение текущей аттестации)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lastRenderedPageBreak/>
              <w:t xml:space="preserve">проверка выполнения </w:t>
            </w:r>
            <w:r w:rsidRPr="00426C74">
              <w:rPr>
                <w:color w:val="000000"/>
                <w:sz w:val="16"/>
                <w:szCs w:val="16"/>
              </w:rPr>
              <w:lastRenderedPageBreak/>
              <w:t>студентом домашнего задания для самостоятельной работы</w:t>
            </w:r>
          </w:p>
        </w:tc>
        <w:tc>
          <w:tcPr>
            <w:tcW w:w="658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lastRenderedPageBreak/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</w:t>
            </w:r>
            <w:r w:rsidRPr="00426C74">
              <w:rPr>
                <w:color w:val="000000"/>
                <w:sz w:val="16"/>
                <w:szCs w:val="16"/>
              </w:rPr>
              <w:lastRenderedPageBreak/>
              <w:t>партии оркестра народных инструментов,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выполнение заданий на чтение с листа нотного текста</w:t>
            </w:r>
          </w:p>
        </w:tc>
        <w:tc>
          <w:tcPr>
            <w:tcW w:w="65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Чтение с листа</w:t>
            </w:r>
            <w:r w:rsidRPr="00426C74">
              <w:rPr>
                <w:color w:val="000000"/>
                <w:sz w:val="16"/>
                <w:szCs w:val="16"/>
              </w:rPr>
              <w:br/>
              <w:t>оркестровых</w:t>
            </w:r>
            <w:r w:rsidRPr="00426C74">
              <w:rPr>
                <w:color w:val="000000"/>
                <w:sz w:val="16"/>
                <w:szCs w:val="16"/>
              </w:rPr>
              <w:br/>
              <w:t>партий оркестра народных инструментов;</w:t>
            </w:r>
          </w:p>
        </w:tc>
        <w:tc>
          <w:tcPr>
            <w:tcW w:w="1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658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партии оркестра народных инструментов,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58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музыкальные сочинения,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74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589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выполнение заданий на чтение с листа нотного текста</w:t>
            </w:r>
          </w:p>
        </w:tc>
        <w:tc>
          <w:tcPr>
            <w:tcW w:w="658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музыкальные сочинения, записанные традиционными видами нотации</w:t>
            </w:r>
          </w:p>
        </w:tc>
        <w:tc>
          <w:tcPr>
            <w:tcW w:w="395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Чтение с листа</w:t>
            </w:r>
            <w:r w:rsidRPr="00426C74">
              <w:rPr>
                <w:color w:val="000000"/>
                <w:sz w:val="16"/>
                <w:szCs w:val="16"/>
              </w:rPr>
              <w:br/>
              <w:t>оркестровых</w:t>
            </w:r>
            <w:r w:rsidRPr="00426C74">
              <w:rPr>
                <w:color w:val="000000"/>
                <w:sz w:val="16"/>
                <w:szCs w:val="16"/>
              </w:rPr>
              <w:br/>
              <w:t>партий оркестра народных инструментов;</w:t>
            </w:r>
          </w:p>
        </w:tc>
        <w:tc>
          <w:tcPr>
            <w:tcW w:w="126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32" w:type="pc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658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партии оркестра народных инструментов,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выполнение заданий на чтение с листа нотного текста</w:t>
            </w:r>
          </w:p>
        </w:tc>
        <w:tc>
          <w:tcPr>
            <w:tcW w:w="65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Чтение с листа</w:t>
            </w:r>
            <w:r w:rsidRPr="00426C74">
              <w:rPr>
                <w:color w:val="000000"/>
                <w:sz w:val="16"/>
                <w:szCs w:val="16"/>
              </w:rPr>
              <w:br/>
              <w:t>партий камерных ансамблей;</w:t>
            </w:r>
          </w:p>
        </w:tc>
        <w:tc>
          <w:tcPr>
            <w:tcW w:w="1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658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партии камерных ансамблей,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58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музыкальные сочинения,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74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589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выполнение заданий на чтение с листа нотного текста</w:t>
            </w:r>
          </w:p>
        </w:tc>
        <w:tc>
          <w:tcPr>
            <w:tcW w:w="658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музыкальные сочинения, записанные традиционными видами нотации</w:t>
            </w:r>
          </w:p>
        </w:tc>
        <w:tc>
          <w:tcPr>
            <w:tcW w:w="395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Чтение с листа</w:t>
            </w:r>
            <w:r w:rsidRPr="00426C74">
              <w:rPr>
                <w:color w:val="000000"/>
                <w:sz w:val="16"/>
                <w:szCs w:val="16"/>
              </w:rPr>
              <w:br/>
              <w:t>пьес;</w:t>
            </w:r>
          </w:p>
        </w:tc>
        <w:tc>
          <w:tcPr>
            <w:tcW w:w="126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32" w:type="pc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658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сольные пьесы,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выполнение заданий на чтение с листа сольных пьес</w:t>
            </w:r>
          </w:p>
        </w:tc>
        <w:tc>
          <w:tcPr>
            <w:tcW w:w="65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 w:val="restar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Чтение с листа</w:t>
            </w:r>
            <w:r w:rsidRPr="00426C74">
              <w:rPr>
                <w:color w:val="000000"/>
                <w:sz w:val="16"/>
                <w:szCs w:val="16"/>
              </w:rPr>
              <w:br/>
              <w:t>сонат и концертов;</w:t>
            </w:r>
          </w:p>
        </w:tc>
        <w:tc>
          <w:tcPr>
            <w:tcW w:w="1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проверка выполнения студентом домашнего задания для самостоятельной работы</w:t>
            </w:r>
          </w:p>
        </w:tc>
        <w:tc>
          <w:tcPr>
            <w:tcW w:w="658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сонаты и концерты,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74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89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58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музыкальные сочинения,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426C74" w:rsidRPr="00426C74" w:rsidTr="00426C74">
        <w:tc>
          <w:tcPr>
            <w:tcW w:w="242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2" w:type="pct"/>
            <w:shd w:val="clear" w:color="000000" w:fill="D9D9D9"/>
            <w:vAlign w:val="center"/>
            <w:hideMark/>
          </w:tcPr>
          <w:p w:rsidR="00426C74" w:rsidRPr="00426C74" w:rsidRDefault="00426C74" w:rsidP="00426C74">
            <w:pPr>
              <w:jc w:val="center"/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74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89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выполнение заданий на чтение с листа нотного текста</w:t>
            </w:r>
          </w:p>
        </w:tc>
        <w:tc>
          <w:tcPr>
            <w:tcW w:w="658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proofErr w:type="gramStart"/>
            <w:r w:rsidRPr="00426C74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26C74">
              <w:rPr>
                <w:color w:val="000000"/>
                <w:sz w:val="16"/>
                <w:szCs w:val="16"/>
              </w:rPr>
              <w:t xml:space="preserve"> воспроизводить с листа музыкальные сочинения, записанные традиционными видами нотации</w:t>
            </w:r>
          </w:p>
        </w:tc>
        <w:tc>
          <w:tcPr>
            <w:tcW w:w="395" w:type="pct"/>
            <w:shd w:val="clear" w:color="000000" w:fill="D9D9D9"/>
            <w:hideMark/>
          </w:tcPr>
          <w:p w:rsidR="00426C74" w:rsidRPr="00426C74" w:rsidRDefault="00426C74" w:rsidP="00426C74">
            <w:pPr>
              <w:rPr>
                <w:color w:val="000000"/>
                <w:sz w:val="16"/>
                <w:szCs w:val="16"/>
              </w:rPr>
            </w:pPr>
            <w:r w:rsidRPr="00426C74">
              <w:rPr>
                <w:color w:val="000000"/>
                <w:sz w:val="16"/>
                <w:szCs w:val="16"/>
              </w:rPr>
              <w:t>Таблица 5</w:t>
            </w:r>
          </w:p>
        </w:tc>
      </w:tr>
    </w:tbl>
    <w:p w:rsidR="00276015" w:rsidRDefault="00276015">
      <w:pPr>
        <w:spacing w:after="200" w:line="276" w:lineRule="auto"/>
      </w:pPr>
    </w:p>
    <w:p w:rsidR="0063151F" w:rsidRPr="00276015" w:rsidRDefault="006F0B88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  <w:r w:rsidR="0063151F" w:rsidRPr="00276015">
        <w:rPr>
          <w:b/>
          <w:u w:val="single"/>
        </w:rPr>
        <w:lastRenderedPageBreak/>
        <w:t>Форма обучения заочная</w:t>
      </w:r>
    </w:p>
    <w:p w:rsidR="00596FDD" w:rsidRDefault="00596FDD" w:rsidP="00596FDD">
      <w:pPr>
        <w:jc w:val="right"/>
      </w:pPr>
      <w: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321"/>
        <w:gridCol w:w="1321"/>
        <w:gridCol w:w="2293"/>
        <w:gridCol w:w="1456"/>
        <w:gridCol w:w="439"/>
        <w:gridCol w:w="603"/>
        <w:gridCol w:w="1885"/>
        <w:gridCol w:w="1638"/>
        <w:gridCol w:w="1838"/>
        <w:gridCol w:w="1073"/>
      </w:tblGrid>
      <w:tr w:rsidR="0048115F" w:rsidRPr="0048115F" w:rsidTr="0048115F">
        <w:tc>
          <w:tcPr>
            <w:tcW w:w="611" w:type="pct"/>
            <w:gridSpan w:val="2"/>
            <w:shd w:val="clear" w:color="000000" w:fill="D9D9D9"/>
            <w:noWrap/>
            <w:vAlign w:val="center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bookmarkStart w:id="5" w:name="RANGE!A1:K14"/>
            <w:r w:rsidRPr="0048115F">
              <w:rPr>
                <w:color w:val="000000"/>
                <w:sz w:val="16"/>
                <w:szCs w:val="16"/>
              </w:rPr>
              <w:t>компетенция</w:t>
            </w:r>
            <w:bookmarkEnd w:id="5"/>
          </w:p>
        </w:tc>
        <w:tc>
          <w:tcPr>
            <w:tcW w:w="374" w:type="pct"/>
            <w:vMerge w:val="restart"/>
            <w:shd w:val="clear" w:color="000000" w:fill="D9D9D9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816" w:type="pct"/>
            <w:vMerge w:val="restart"/>
            <w:shd w:val="clear" w:color="000000" w:fill="D9D9D9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26" w:type="pct"/>
            <w:vMerge w:val="restart"/>
            <w:shd w:val="clear" w:color="000000" w:fill="D9D9D9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58" w:type="pct"/>
            <w:gridSpan w:val="2"/>
            <w:vMerge w:val="restart"/>
            <w:shd w:val="clear" w:color="000000" w:fill="D9D9D9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семестр</w:t>
            </w:r>
            <w:r w:rsidRPr="0048115F">
              <w:rPr>
                <w:color w:val="000000"/>
                <w:sz w:val="16"/>
                <w:szCs w:val="16"/>
              </w:rPr>
              <w:br/>
              <w:t>/</w:t>
            </w:r>
            <w:r w:rsidRPr="0048115F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74" w:type="pct"/>
            <w:vMerge w:val="restart"/>
            <w:shd w:val="clear" w:color="000000" w:fill="D9D9D9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589" w:type="pct"/>
            <w:vMerge w:val="restart"/>
            <w:shd w:val="clear" w:color="000000" w:fill="D9D9D9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658" w:type="pct"/>
            <w:vMerge w:val="restart"/>
            <w:shd w:val="clear" w:color="000000" w:fill="D9D9D9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95" w:type="pct"/>
            <w:vMerge w:val="restart"/>
            <w:shd w:val="clear" w:color="000000" w:fill="D9D9D9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48115F" w:rsidRPr="0048115F" w:rsidTr="0048115F"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368" w:type="pct"/>
            <w:shd w:val="clear" w:color="000000" w:fill="D9D9D9"/>
            <w:noWrap/>
            <w:vAlign w:val="center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374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74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9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8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</w:tr>
      <w:tr w:rsidR="0048115F" w:rsidRPr="0048115F" w:rsidTr="0048115F">
        <w:tc>
          <w:tcPr>
            <w:tcW w:w="242" w:type="pct"/>
            <w:vMerge w:val="restart"/>
            <w:shd w:val="clear" w:color="auto" w:fill="auto"/>
            <w:hideMark/>
          </w:tcPr>
          <w:p w:rsidR="0048115F" w:rsidRPr="0048115F" w:rsidRDefault="0048115F" w:rsidP="0048115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8115F">
              <w:rPr>
                <w:b/>
                <w:bCs/>
                <w:color w:val="000000"/>
                <w:sz w:val="16"/>
                <w:szCs w:val="16"/>
              </w:rPr>
              <w:t>ОПК-2</w:t>
            </w:r>
          </w:p>
        </w:tc>
        <w:tc>
          <w:tcPr>
            <w:tcW w:w="368" w:type="pct"/>
            <w:vMerge w:val="restar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proofErr w:type="gramStart"/>
            <w:r w:rsidRPr="0048115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8115F">
              <w:rPr>
                <w:color w:val="000000"/>
                <w:sz w:val="16"/>
                <w:szCs w:val="16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374" w:type="pct"/>
            <w:vMerge w:val="restar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proofErr w:type="gramStart"/>
            <w:r w:rsidRPr="0048115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8115F">
              <w:rPr>
                <w:color w:val="000000"/>
                <w:sz w:val="16"/>
                <w:szCs w:val="16"/>
              </w:rPr>
              <w:t xml:space="preserve"> воспроизводить с листа музыкальные сочинения, записанные традиционными видами нотации</w:t>
            </w:r>
          </w:p>
        </w:tc>
        <w:tc>
          <w:tcPr>
            <w:tcW w:w="816" w:type="pct"/>
            <w:vMerge w:val="restar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ОПК-2.1</w:t>
            </w:r>
            <w:proofErr w:type="gramStart"/>
            <w:r w:rsidRPr="0048115F">
              <w:rPr>
                <w:color w:val="000000"/>
                <w:sz w:val="16"/>
                <w:szCs w:val="16"/>
              </w:rPr>
              <w:t xml:space="preserve"> </w:t>
            </w:r>
            <w:r w:rsidRPr="0048115F">
              <w:rPr>
                <w:color w:val="000000"/>
                <w:sz w:val="16"/>
                <w:szCs w:val="16"/>
              </w:rPr>
              <w:br/>
              <w:t>Р</w:t>
            </w:r>
            <w:proofErr w:type="gramEnd"/>
            <w:r w:rsidRPr="0048115F">
              <w:rPr>
                <w:color w:val="000000"/>
                <w:sz w:val="16"/>
                <w:szCs w:val="16"/>
              </w:rPr>
              <w:t>аспознает традиционные знаки музыкальной нотации</w:t>
            </w:r>
            <w:r w:rsidRPr="0048115F">
              <w:rPr>
                <w:color w:val="000000"/>
                <w:sz w:val="16"/>
                <w:szCs w:val="16"/>
              </w:rPr>
              <w:br/>
            </w:r>
            <w:r w:rsidRPr="0048115F">
              <w:rPr>
                <w:color w:val="000000"/>
                <w:sz w:val="16"/>
                <w:szCs w:val="16"/>
              </w:rPr>
              <w:br/>
              <w:t xml:space="preserve">ОПК-2.2 </w:t>
            </w:r>
            <w:r w:rsidRPr="0048115F">
              <w:rPr>
                <w:color w:val="000000"/>
                <w:sz w:val="16"/>
                <w:szCs w:val="16"/>
              </w:rPr>
              <w:br/>
              <w:t>Воспроизводит голосом музыкальный текст, записанный традиционными видами нотации</w:t>
            </w:r>
            <w:r w:rsidRPr="0048115F">
              <w:rPr>
                <w:color w:val="000000"/>
                <w:sz w:val="16"/>
                <w:szCs w:val="16"/>
              </w:rPr>
              <w:br/>
            </w:r>
            <w:r w:rsidRPr="0048115F">
              <w:rPr>
                <w:color w:val="000000"/>
                <w:sz w:val="16"/>
                <w:szCs w:val="16"/>
              </w:rPr>
              <w:br/>
              <w:t xml:space="preserve">ОПК-2.3 </w:t>
            </w:r>
            <w:r w:rsidRPr="0048115F">
              <w:rPr>
                <w:color w:val="000000"/>
                <w:sz w:val="16"/>
                <w:szCs w:val="16"/>
              </w:rPr>
              <w:br/>
              <w:t>Воспроизводит на фортепиано музыкальный текст, записанный традиционными видами нотации</w:t>
            </w:r>
            <w:r w:rsidRPr="0048115F">
              <w:rPr>
                <w:color w:val="000000"/>
                <w:sz w:val="16"/>
                <w:szCs w:val="16"/>
              </w:rPr>
              <w:br/>
            </w:r>
            <w:r w:rsidRPr="0048115F">
              <w:rPr>
                <w:color w:val="000000"/>
                <w:sz w:val="16"/>
                <w:szCs w:val="16"/>
              </w:rPr>
              <w:br/>
              <w:t xml:space="preserve">ОПК-2.4 </w:t>
            </w:r>
            <w:r w:rsidRPr="0048115F">
              <w:rPr>
                <w:color w:val="000000"/>
                <w:sz w:val="16"/>
                <w:szCs w:val="16"/>
              </w:rPr>
              <w:br/>
              <w:t>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526" w:type="pct"/>
            <w:vMerge w:val="restar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Чтение с листа этюдов.</w:t>
            </w:r>
          </w:p>
        </w:tc>
        <w:tc>
          <w:tcPr>
            <w:tcW w:w="126" w:type="pct"/>
            <w:vMerge w:val="restart"/>
            <w:shd w:val="clear" w:color="auto" w:fill="auto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32" w:type="pct"/>
            <w:shd w:val="clear" w:color="auto" w:fill="auto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74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589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проверка уровня готовности к освоению дисциплины</w:t>
            </w:r>
          </w:p>
        </w:tc>
        <w:tc>
          <w:tcPr>
            <w:tcW w:w="658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Способен воспроизводить на своем инструменте с листа нотный текст, записанный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48115F" w:rsidRPr="0048115F" w:rsidTr="0048115F">
        <w:tc>
          <w:tcPr>
            <w:tcW w:w="242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74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89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выполнение заданий на чтение с листа этюдов</w:t>
            </w:r>
            <w:proofErr w:type="gramStart"/>
            <w:r w:rsidRPr="0048115F">
              <w:rPr>
                <w:color w:val="000000"/>
                <w:sz w:val="16"/>
                <w:szCs w:val="16"/>
              </w:rPr>
              <w:t>,;</w:t>
            </w:r>
            <w:proofErr w:type="gramEnd"/>
          </w:p>
        </w:tc>
        <w:tc>
          <w:tcPr>
            <w:tcW w:w="658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proofErr w:type="gramStart"/>
            <w:r w:rsidRPr="0048115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8115F">
              <w:rPr>
                <w:color w:val="000000"/>
                <w:sz w:val="16"/>
                <w:szCs w:val="16"/>
              </w:rPr>
              <w:t xml:space="preserve"> воспроизводить с листа партии оркестра народных инструментов,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48115F" w:rsidRPr="0048115F" w:rsidTr="0048115F">
        <w:tc>
          <w:tcPr>
            <w:tcW w:w="242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 w:val="restar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Чтение с листа</w:t>
            </w:r>
            <w:r w:rsidRPr="0048115F">
              <w:rPr>
                <w:color w:val="000000"/>
                <w:sz w:val="16"/>
                <w:szCs w:val="16"/>
              </w:rPr>
              <w:br/>
              <w:t>оркестровых</w:t>
            </w:r>
            <w:r w:rsidRPr="0048115F">
              <w:rPr>
                <w:color w:val="000000"/>
                <w:sz w:val="16"/>
                <w:szCs w:val="16"/>
              </w:rPr>
              <w:br/>
              <w:t>партий оркестра народных инструментов;</w:t>
            </w:r>
          </w:p>
        </w:tc>
        <w:tc>
          <w:tcPr>
            <w:tcW w:w="126" w:type="pct"/>
            <w:vMerge w:val="restart"/>
            <w:shd w:val="clear" w:color="auto" w:fill="auto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32" w:type="pct"/>
            <w:shd w:val="clear" w:color="auto" w:fill="auto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74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589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Проверка выполнения студентом домашнего задания в межсессионный период</w:t>
            </w:r>
          </w:p>
        </w:tc>
        <w:tc>
          <w:tcPr>
            <w:tcW w:w="658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proofErr w:type="gramStart"/>
            <w:r w:rsidRPr="0048115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8115F">
              <w:rPr>
                <w:color w:val="000000"/>
                <w:sz w:val="16"/>
                <w:szCs w:val="16"/>
              </w:rPr>
              <w:t xml:space="preserve"> воспроизводить с листа музыкальные сочинения,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48115F" w:rsidRPr="0048115F" w:rsidTr="0048115F">
        <w:tc>
          <w:tcPr>
            <w:tcW w:w="242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74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89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выполнение заданий на чтение с листа оркестровых</w:t>
            </w:r>
            <w:r w:rsidRPr="0048115F">
              <w:rPr>
                <w:color w:val="000000"/>
                <w:sz w:val="16"/>
                <w:szCs w:val="16"/>
              </w:rPr>
              <w:br/>
              <w:t>партий;</w:t>
            </w:r>
          </w:p>
        </w:tc>
        <w:tc>
          <w:tcPr>
            <w:tcW w:w="658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proofErr w:type="gramStart"/>
            <w:r w:rsidRPr="0048115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8115F">
              <w:rPr>
                <w:color w:val="000000"/>
                <w:sz w:val="16"/>
                <w:szCs w:val="16"/>
              </w:rPr>
              <w:t xml:space="preserve"> воспроизводить с листа партии оркестра народных инструментов,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48115F" w:rsidRPr="0048115F" w:rsidTr="0048115F">
        <w:tc>
          <w:tcPr>
            <w:tcW w:w="242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 w:val="restar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Чтение с листа</w:t>
            </w:r>
            <w:r w:rsidRPr="0048115F">
              <w:rPr>
                <w:color w:val="000000"/>
                <w:sz w:val="16"/>
                <w:szCs w:val="16"/>
              </w:rPr>
              <w:br/>
              <w:t>партий камерных ансамблей;</w:t>
            </w:r>
          </w:p>
        </w:tc>
        <w:tc>
          <w:tcPr>
            <w:tcW w:w="126" w:type="pct"/>
            <w:vMerge w:val="restart"/>
            <w:shd w:val="clear" w:color="auto" w:fill="auto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32" w:type="pct"/>
            <w:shd w:val="clear" w:color="auto" w:fill="auto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74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589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Проверка выполнения студентом домашнего задания в межсессионный период</w:t>
            </w:r>
          </w:p>
        </w:tc>
        <w:tc>
          <w:tcPr>
            <w:tcW w:w="658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proofErr w:type="gramStart"/>
            <w:r w:rsidRPr="0048115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8115F">
              <w:rPr>
                <w:color w:val="000000"/>
                <w:sz w:val="16"/>
                <w:szCs w:val="16"/>
              </w:rPr>
              <w:t xml:space="preserve"> воспроизводить с листа музыкальные сочинения,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48115F" w:rsidRPr="0048115F" w:rsidTr="0048115F">
        <w:tc>
          <w:tcPr>
            <w:tcW w:w="242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74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89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выполнение заданий на чтение с листа нотного текста партий камерного ансамбля</w:t>
            </w:r>
          </w:p>
        </w:tc>
        <w:tc>
          <w:tcPr>
            <w:tcW w:w="658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proofErr w:type="gramStart"/>
            <w:r w:rsidRPr="0048115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8115F">
              <w:rPr>
                <w:color w:val="000000"/>
                <w:sz w:val="16"/>
                <w:szCs w:val="16"/>
              </w:rPr>
              <w:t xml:space="preserve"> воспроизводить с листа оркестровые партии камерного ансамбля, записанные традиционными </w:t>
            </w:r>
            <w:r w:rsidRPr="0048115F">
              <w:rPr>
                <w:color w:val="000000"/>
                <w:sz w:val="16"/>
                <w:szCs w:val="16"/>
              </w:rPr>
              <w:lastRenderedPageBreak/>
              <w:t>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48115F" w:rsidRPr="0048115F" w:rsidTr="0048115F">
        <w:tc>
          <w:tcPr>
            <w:tcW w:w="242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D9D9D9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74" w:type="pct"/>
            <w:shd w:val="clear" w:color="000000" w:fill="D9D9D9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589" w:type="pct"/>
            <w:shd w:val="clear" w:color="000000" w:fill="D9D9D9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выполнение заданий на чтение с листа нотного текста</w:t>
            </w:r>
          </w:p>
        </w:tc>
        <w:tc>
          <w:tcPr>
            <w:tcW w:w="658" w:type="pct"/>
            <w:shd w:val="clear" w:color="000000" w:fill="D9D9D9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proofErr w:type="gramStart"/>
            <w:r w:rsidRPr="0048115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8115F">
              <w:rPr>
                <w:color w:val="000000"/>
                <w:sz w:val="16"/>
                <w:szCs w:val="16"/>
              </w:rPr>
              <w:t xml:space="preserve"> воспроизводить с листа этюды, оркестровые и ансамблевые партии, записанные традиционными видами нотации</w:t>
            </w:r>
          </w:p>
        </w:tc>
        <w:tc>
          <w:tcPr>
            <w:tcW w:w="395" w:type="pct"/>
            <w:shd w:val="clear" w:color="000000" w:fill="D9D9D9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48115F" w:rsidRPr="0048115F" w:rsidTr="0048115F">
        <w:tc>
          <w:tcPr>
            <w:tcW w:w="242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 w:val="restar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Чтение с листа</w:t>
            </w:r>
            <w:r w:rsidRPr="0048115F">
              <w:rPr>
                <w:color w:val="000000"/>
                <w:sz w:val="16"/>
                <w:szCs w:val="16"/>
              </w:rPr>
              <w:br/>
              <w:t>пьес;</w:t>
            </w:r>
          </w:p>
        </w:tc>
        <w:tc>
          <w:tcPr>
            <w:tcW w:w="126" w:type="pct"/>
            <w:vMerge w:val="restart"/>
            <w:shd w:val="clear" w:color="auto" w:fill="auto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32" w:type="pct"/>
            <w:shd w:val="clear" w:color="auto" w:fill="auto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74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589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Проверка выполнения студентом домашнего задания в межсессионный период</w:t>
            </w:r>
          </w:p>
        </w:tc>
        <w:tc>
          <w:tcPr>
            <w:tcW w:w="658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proofErr w:type="gramStart"/>
            <w:r w:rsidRPr="0048115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8115F">
              <w:rPr>
                <w:color w:val="000000"/>
                <w:sz w:val="16"/>
                <w:szCs w:val="16"/>
              </w:rPr>
              <w:t xml:space="preserve"> воспроизводить с листа музыкальные сочинения,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48115F" w:rsidRPr="0048115F" w:rsidTr="0048115F">
        <w:tc>
          <w:tcPr>
            <w:tcW w:w="242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74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89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выполнение заданий на чтение с листа нотного текста сольных пьес</w:t>
            </w:r>
          </w:p>
        </w:tc>
        <w:tc>
          <w:tcPr>
            <w:tcW w:w="658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proofErr w:type="gramStart"/>
            <w:r w:rsidRPr="0048115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8115F">
              <w:rPr>
                <w:color w:val="000000"/>
                <w:sz w:val="16"/>
                <w:szCs w:val="16"/>
              </w:rPr>
              <w:t xml:space="preserve"> воспроизводить с листа на своем инструменте сольные пьесы,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48115F" w:rsidRPr="0048115F" w:rsidTr="0048115F">
        <w:tc>
          <w:tcPr>
            <w:tcW w:w="242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 w:val="restar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Чтение с листа</w:t>
            </w:r>
            <w:r w:rsidRPr="0048115F">
              <w:rPr>
                <w:color w:val="000000"/>
                <w:sz w:val="16"/>
                <w:szCs w:val="16"/>
              </w:rPr>
              <w:br/>
              <w:t>сонат и концертов;</w:t>
            </w:r>
          </w:p>
        </w:tc>
        <w:tc>
          <w:tcPr>
            <w:tcW w:w="126" w:type="pct"/>
            <w:vMerge w:val="restart"/>
            <w:shd w:val="clear" w:color="auto" w:fill="auto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32" w:type="pct"/>
            <w:shd w:val="clear" w:color="auto" w:fill="auto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74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Входной (рубежный) контроль</w:t>
            </w:r>
          </w:p>
        </w:tc>
        <w:tc>
          <w:tcPr>
            <w:tcW w:w="589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Проверка выполнения студентом домашнего задания в межсессионный период</w:t>
            </w:r>
          </w:p>
        </w:tc>
        <w:tc>
          <w:tcPr>
            <w:tcW w:w="658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proofErr w:type="gramStart"/>
            <w:r w:rsidRPr="0048115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8115F">
              <w:rPr>
                <w:color w:val="000000"/>
                <w:sz w:val="16"/>
                <w:szCs w:val="16"/>
              </w:rPr>
              <w:t xml:space="preserve"> воспроизводить с листа музыкальные сочинения,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48115F" w:rsidRPr="0048115F" w:rsidTr="0048115F">
        <w:tc>
          <w:tcPr>
            <w:tcW w:w="242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74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89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выполнение заданий на чтение с листа нотного текста сонат и концертов</w:t>
            </w:r>
          </w:p>
        </w:tc>
        <w:tc>
          <w:tcPr>
            <w:tcW w:w="658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proofErr w:type="gramStart"/>
            <w:r w:rsidRPr="0048115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8115F">
              <w:rPr>
                <w:color w:val="000000"/>
                <w:sz w:val="16"/>
                <w:szCs w:val="16"/>
              </w:rPr>
              <w:t xml:space="preserve"> воспроизводить с листа на своем инструменте сонаты и пьесы, записанные традиционными видами нотации</w:t>
            </w:r>
          </w:p>
        </w:tc>
        <w:tc>
          <w:tcPr>
            <w:tcW w:w="395" w:type="pct"/>
            <w:shd w:val="clear" w:color="auto" w:fill="auto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48115F" w:rsidRPr="0048115F" w:rsidTr="0048115F">
        <w:tc>
          <w:tcPr>
            <w:tcW w:w="242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" w:type="pct"/>
            <w:vMerge/>
            <w:vAlign w:val="center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D9D9D9"/>
            <w:hideMark/>
          </w:tcPr>
          <w:p w:rsidR="0048115F" w:rsidRPr="0048115F" w:rsidRDefault="0048115F" w:rsidP="0048115F">
            <w:pPr>
              <w:jc w:val="center"/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74" w:type="pct"/>
            <w:shd w:val="clear" w:color="000000" w:fill="D9D9D9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proofErr w:type="gramStart"/>
            <w:r w:rsidRPr="0048115F">
              <w:rPr>
                <w:color w:val="000000"/>
                <w:sz w:val="16"/>
                <w:szCs w:val="16"/>
              </w:rPr>
              <w:t>Промежуточная аттестация экзамен)</w:t>
            </w:r>
            <w:proofErr w:type="gramEnd"/>
          </w:p>
        </w:tc>
        <w:tc>
          <w:tcPr>
            <w:tcW w:w="589" w:type="pct"/>
            <w:shd w:val="clear" w:color="000000" w:fill="D9D9D9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выполнение заданий на чтение с листа нотного текста</w:t>
            </w:r>
          </w:p>
        </w:tc>
        <w:tc>
          <w:tcPr>
            <w:tcW w:w="658" w:type="pct"/>
            <w:shd w:val="clear" w:color="000000" w:fill="D9D9D9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proofErr w:type="gramStart"/>
            <w:r w:rsidRPr="0048115F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48115F">
              <w:rPr>
                <w:color w:val="000000"/>
                <w:sz w:val="16"/>
                <w:szCs w:val="16"/>
              </w:rPr>
              <w:t xml:space="preserve"> воспроизводить с листа музыкальные сочинения, записанные традиционными видами нотации</w:t>
            </w:r>
          </w:p>
        </w:tc>
        <w:tc>
          <w:tcPr>
            <w:tcW w:w="395" w:type="pct"/>
            <w:shd w:val="clear" w:color="000000" w:fill="D9D9D9"/>
            <w:hideMark/>
          </w:tcPr>
          <w:p w:rsidR="0048115F" w:rsidRPr="0048115F" w:rsidRDefault="0048115F" w:rsidP="0048115F">
            <w:pPr>
              <w:rPr>
                <w:color w:val="000000"/>
                <w:sz w:val="16"/>
                <w:szCs w:val="16"/>
              </w:rPr>
            </w:pPr>
            <w:r w:rsidRPr="0048115F">
              <w:rPr>
                <w:color w:val="000000"/>
                <w:sz w:val="16"/>
                <w:szCs w:val="16"/>
              </w:rPr>
              <w:t>Таблица 5</w:t>
            </w:r>
          </w:p>
        </w:tc>
      </w:tr>
    </w:tbl>
    <w:p w:rsidR="00276015" w:rsidRPr="00833A38" w:rsidRDefault="00276015" w:rsidP="00596FDD">
      <w:pPr>
        <w:jc w:val="right"/>
      </w:pPr>
    </w:p>
    <w:p w:rsidR="0070335C" w:rsidRDefault="0070335C" w:rsidP="0063151F">
      <w:pPr>
        <w:sectPr w:rsidR="0070335C" w:rsidSect="0070335C"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p w:rsidR="00341359" w:rsidRPr="0070335C" w:rsidRDefault="00341359" w:rsidP="00583D19">
      <w:pPr>
        <w:pStyle w:val="2"/>
        <w:numPr>
          <w:ilvl w:val="1"/>
          <w:numId w:val="9"/>
        </w:numPr>
        <w:ind w:left="0" w:firstLine="0"/>
        <w:rPr>
          <w:b w:val="0"/>
        </w:rPr>
      </w:pPr>
      <w:bookmarkStart w:id="6" w:name="_Toc94970395"/>
      <w:r w:rsidRPr="0070335C">
        <w:lastRenderedPageBreak/>
        <w:t xml:space="preserve">Критерии оценивания для </w:t>
      </w:r>
      <w:r w:rsidR="00FA43B7" w:rsidRPr="0070335C">
        <w:t xml:space="preserve">проведения </w:t>
      </w:r>
      <w:r w:rsidR="0070335C">
        <w:t>В</w:t>
      </w:r>
      <w:r w:rsidR="00BA303F" w:rsidRPr="0070335C">
        <w:t>ходного контроля (</w:t>
      </w:r>
      <w:r w:rsidR="004019FD">
        <w:t>очная и заочная формы обучения</w:t>
      </w:r>
      <w:r w:rsidR="00BA303F" w:rsidRPr="0070335C">
        <w:t xml:space="preserve">), </w:t>
      </w:r>
      <w:r w:rsidR="0070335C">
        <w:t>Межсессионного (</w:t>
      </w:r>
      <w:r w:rsidR="00FA43B7" w:rsidRPr="0070335C">
        <w:t>рубежного</w:t>
      </w:r>
      <w:r w:rsidR="0070335C">
        <w:t>)</w:t>
      </w:r>
      <w:r w:rsidR="004019FD">
        <w:t xml:space="preserve"> контроля (очная форма обучения</w:t>
      </w:r>
      <w:r w:rsidR="00FA43B7" w:rsidRPr="0070335C">
        <w:t>),</w:t>
      </w:r>
      <w:r w:rsidR="00BA303F" w:rsidRPr="0070335C">
        <w:t xml:space="preserve"> </w:t>
      </w:r>
      <w:r w:rsidR="0070335C">
        <w:t>В</w:t>
      </w:r>
      <w:r w:rsidR="00BA303F" w:rsidRPr="0070335C">
        <w:t xml:space="preserve">ходного (рубежного) контроля </w:t>
      </w:r>
      <w:r w:rsidR="004019FD">
        <w:t>(заочная форма обучения</w:t>
      </w:r>
      <w:r w:rsidR="00BA303F" w:rsidRPr="0070335C">
        <w:t>)</w:t>
      </w:r>
      <w:r w:rsidR="0070335C" w:rsidRPr="0070335C">
        <w:t xml:space="preserve"> </w:t>
      </w:r>
      <w:r w:rsidR="00D227C4" w:rsidRPr="0070335C">
        <w:t>и</w:t>
      </w:r>
      <w:r w:rsidR="0070335C" w:rsidRPr="0070335C">
        <w:t xml:space="preserve"> </w:t>
      </w:r>
      <w:r w:rsidR="004019FD">
        <w:t>П</w:t>
      </w:r>
      <w:r w:rsidR="00FA43B7" w:rsidRPr="0070335C">
        <w:t>ромежуточной аттестации</w:t>
      </w:r>
      <w:r w:rsidR="004019FD">
        <w:t xml:space="preserve"> очной и заочной форм обучения</w:t>
      </w:r>
      <w:r w:rsidR="00194D3F" w:rsidRPr="0070335C">
        <w:t>.</w:t>
      </w:r>
      <w:bookmarkEnd w:id="6"/>
      <w:r w:rsidR="00194D3F" w:rsidRPr="0070335C">
        <w:t xml:space="preserve"> </w:t>
      </w:r>
    </w:p>
    <w:p w:rsidR="00A96CC8" w:rsidRPr="0070335C" w:rsidRDefault="006B7521" w:rsidP="0070335C">
      <w:pPr>
        <w:jc w:val="right"/>
      </w:pPr>
      <w:r w:rsidRPr="0070335C"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6"/>
        <w:gridCol w:w="2479"/>
        <w:gridCol w:w="1066"/>
      </w:tblGrid>
      <w:tr w:rsidR="00BA303F" w:rsidRPr="0070335C" w:rsidTr="0070335C">
        <w:trPr>
          <w:trHeight w:val="315"/>
        </w:trPr>
        <w:tc>
          <w:tcPr>
            <w:tcW w:w="3148" w:type="pct"/>
            <w:shd w:val="clear" w:color="000000" w:fill="D9D9D9"/>
            <w:noWrap/>
            <w:hideMark/>
          </w:tcPr>
          <w:p w:rsidR="0070335C" w:rsidRDefault="0070335C" w:rsidP="0070335C">
            <w:pPr>
              <w:jc w:val="center"/>
              <w:rPr>
                <w:b/>
                <w:bCs/>
                <w:color w:val="000000"/>
              </w:rPr>
            </w:pPr>
          </w:p>
          <w:p w:rsidR="00BA303F" w:rsidRDefault="00BA303F" w:rsidP="0070335C">
            <w:pPr>
              <w:jc w:val="center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>Компетенции и индикаторы их достижения</w:t>
            </w:r>
          </w:p>
          <w:p w:rsidR="0070335C" w:rsidRPr="0070335C" w:rsidRDefault="0070335C" w:rsidP="0070335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5" w:type="pct"/>
            <w:shd w:val="clear" w:color="000000" w:fill="D9D9D9"/>
            <w:noWrap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>Оценка</w:t>
            </w:r>
          </w:p>
        </w:tc>
        <w:tc>
          <w:tcPr>
            <w:tcW w:w="557" w:type="pct"/>
            <w:shd w:val="clear" w:color="000000" w:fill="D9D9D9"/>
            <w:noWrap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>Баллы</w:t>
            </w:r>
          </w:p>
        </w:tc>
      </w:tr>
      <w:tr w:rsidR="00BA303F" w:rsidRPr="0070335C" w:rsidTr="0070335C">
        <w:trPr>
          <w:trHeight w:val="315"/>
        </w:trPr>
        <w:tc>
          <w:tcPr>
            <w:tcW w:w="3148" w:type="pct"/>
            <w:shd w:val="clear" w:color="000000" w:fill="D8D8D8"/>
            <w:noWrap/>
            <w:hideMark/>
          </w:tcPr>
          <w:p w:rsidR="0070335C" w:rsidRDefault="00BA303F" w:rsidP="0070335C">
            <w:pPr>
              <w:jc w:val="both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 xml:space="preserve">ОПК -2 </w:t>
            </w:r>
          </w:p>
          <w:p w:rsidR="00BA303F" w:rsidRPr="0070335C" w:rsidRDefault="00BA303F" w:rsidP="0070335C">
            <w:pPr>
              <w:jc w:val="both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>знание традиционных знаков музыкальной нотации, в том числе нотации в различных ключах и строях;</w:t>
            </w:r>
          </w:p>
        </w:tc>
        <w:tc>
          <w:tcPr>
            <w:tcW w:w="1295" w:type="pct"/>
            <w:shd w:val="clear" w:color="000000" w:fill="D8D8D8"/>
            <w:noWrap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7" w:type="pct"/>
            <w:shd w:val="clear" w:color="000000" w:fill="D9D9D9"/>
            <w:noWrap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BA303F" w:rsidRPr="0070335C" w:rsidTr="0070335C">
        <w:trPr>
          <w:trHeight w:val="30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Демонстрирует безупречное знание нотации, в том числе в разных ключах и строях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отлично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5</w:t>
            </w:r>
          </w:p>
        </w:tc>
      </w:tr>
      <w:tr w:rsidR="00BA303F" w:rsidRPr="0070335C" w:rsidTr="0070335C">
        <w:trPr>
          <w:trHeight w:val="51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Знает основные знаки музыкальной нотации, ошибается в транспонировании из строев и при прочтении нотного текста в басовом ключе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хорошо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4</w:t>
            </w:r>
          </w:p>
        </w:tc>
      </w:tr>
      <w:tr w:rsidR="00BA303F" w:rsidRPr="0070335C" w:rsidTr="0070335C">
        <w:trPr>
          <w:trHeight w:val="30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Демонстрирует знание основных нотных знаков, не прочитывает нотный те</w:t>
            </w:r>
            <w:proofErr w:type="gramStart"/>
            <w:r w:rsidRPr="0070335C">
              <w:rPr>
                <w:color w:val="000000"/>
              </w:rPr>
              <w:t>кст в тр</w:t>
            </w:r>
            <w:proofErr w:type="gramEnd"/>
            <w:r w:rsidRPr="0070335C">
              <w:rPr>
                <w:color w:val="000000"/>
              </w:rPr>
              <w:t>анспорте и в басовом ключе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3</w:t>
            </w:r>
          </w:p>
        </w:tc>
      </w:tr>
      <w:tr w:rsidR="00BA303F" w:rsidRPr="0070335C" w:rsidTr="0070335C">
        <w:trPr>
          <w:trHeight w:val="525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Студент демонстрирует неудовлетворительный уровень знания знаков музыкальной нотации, ключей, транспонирования из строев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неудовлетворительно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2</w:t>
            </w:r>
          </w:p>
        </w:tc>
      </w:tr>
      <w:tr w:rsidR="00BA303F" w:rsidRPr="0070335C" w:rsidTr="0070335C">
        <w:trPr>
          <w:trHeight w:val="315"/>
        </w:trPr>
        <w:tc>
          <w:tcPr>
            <w:tcW w:w="3148" w:type="pct"/>
            <w:shd w:val="clear" w:color="000000" w:fill="D8D8D8"/>
            <w:hideMark/>
          </w:tcPr>
          <w:p w:rsidR="0070335C" w:rsidRDefault="00BA303F" w:rsidP="0070335C">
            <w:pPr>
              <w:jc w:val="both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 xml:space="preserve">ОПК -2 </w:t>
            </w:r>
          </w:p>
          <w:p w:rsidR="00BA303F" w:rsidRPr="0070335C" w:rsidRDefault="00BA303F" w:rsidP="0070335C">
            <w:pPr>
              <w:jc w:val="both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 xml:space="preserve">знание приемов результативной самостоятельной работы над сольным музыкальным произведением; </w:t>
            </w:r>
          </w:p>
        </w:tc>
        <w:tc>
          <w:tcPr>
            <w:tcW w:w="1295" w:type="pct"/>
            <w:shd w:val="clear" w:color="000000" w:fill="D8D8D8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7" w:type="pct"/>
            <w:shd w:val="clear" w:color="000000" w:fill="D8D8D8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A303F" w:rsidRPr="0070335C" w:rsidTr="0070335C">
        <w:trPr>
          <w:trHeight w:val="51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Выполнение заданий демонстрирует знание студентом приемов результативной самостоятельной работы по развитию навыков читки с листа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отлично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5</w:t>
            </w:r>
          </w:p>
        </w:tc>
      </w:tr>
      <w:tr w:rsidR="00BA303F" w:rsidRPr="0070335C" w:rsidTr="0070335C">
        <w:trPr>
          <w:trHeight w:val="51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В ходе выполнения заданий студент демонстрирует знание принципов самостоятельной работы, но недостаточный уровень сформированности навыков читки с листа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хорошо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4</w:t>
            </w:r>
          </w:p>
        </w:tc>
      </w:tr>
      <w:tr w:rsidR="00BA303F" w:rsidRPr="0070335C" w:rsidTr="0070335C">
        <w:trPr>
          <w:trHeight w:val="51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 xml:space="preserve">Студент испытывает затруднения в организации самостоятельной работы по развитию навыков читки с листа и это выявляется при выполнении заданий 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3</w:t>
            </w:r>
          </w:p>
        </w:tc>
      </w:tr>
      <w:tr w:rsidR="00BA303F" w:rsidRPr="0070335C" w:rsidTr="0070335C">
        <w:trPr>
          <w:trHeight w:val="525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Студент не знает принципов результативной работы по развитию навыков читки с листа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неудовлетворительно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2</w:t>
            </w:r>
          </w:p>
        </w:tc>
      </w:tr>
      <w:tr w:rsidR="00BA303F" w:rsidRPr="0070335C" w:rsidTr="0070335C">
        <w:trPr>
          <w:trHeight w:val="525"/>
        </w:trPr>
        <w:tc>
          <w:tcPr>
            <w:tcW w:w="3148" w:type="pct"/>
            <w:shd w:val="clear" w:color="000000" w:fill="D8D8D8"/>
            <w:hideMark/>
          </w:tcPr>
          <w:p w:rsidR="0070335C" w:rsidRDefault="00BA303F" w:rsidP="0070335C">
            <w:pPr>
              <w:jc w:val="both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 xml:space="preserve">ОПК -2 </w:t>
            </w:r>
          </w:p>
          <w:p w:rsidR="00BA303F" w:rsidRPr="0070335C" w:rsidRDefault="00BA303F" w:rsidP="0070335C">
            <w:pPr>
              <w:jc w:val="both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 xml:space="preserve">умение прочитывать нотный текст музыкального произведения во всех его деталях и на основе этого создавать собственную интерпретацию музыкального произведения; </w:t>
            </w:r>
          </w:p>
        </w:tc>
        <w:tc>
          <w:tcPr>
            <w:tcW w:w="1295" w:type="pct"/>
            <w:shd w:val="clear" w:color="000000" w:fill="D8D8D8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7" w:type="pct"/>
            <w:shd w:val="clear" w:color="000000" w:fill="D8D8D8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A303F" w:rsidRPr="0070335C" w:rsidTr="0070335C">
        <w:trPr>
          <w:trHeight w:val="51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Демонстрирует умение читать с листа нотный текст во всех его деталях, способность создавать на основе этого индивидуальную интерпретацию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отлично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5</w:t>
            </w:r>
          </w:p>
        </w:tc>
      </w:tr>
      <w:tr w:rsidR="00BA303F" w:rsidRPr="0070335C" w:rsidTr="0070335C">
        <w:trPr>
          <w:trHeight w:val="30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 xml:space="preserve">Студент способен прочитывать нотный текст. Не все авторские указания при этом выполняются. 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хорошо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4</w:t>
            </w:r>
          </w:p>
        </w:tc>
      </w:tr>
      <w:tr w:rsidR="00BA303F" w:rsidRPr="0070335C" w:rsidTr="0070335C">
        <w:trPr>
          <w:trHeight w:val="51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 xml:space="preserve">При прочтении нотного текста студент прочитывает в основном только нотные знаки, без выполнения темпо-ритмических, </w:t>
            </w:r>
            <w:proofErr w:type="spellStart"/>
            <w:r w:rsidRPr="0070335C">
              <w:rPr>
                <w:color w:val="000000"/>
              </w:rPr>
              <w:t>нюансовых</w:t>
            </w:r>
            <w:proofErr w:type="spellEnd"/>
            <w:r w:rsidRPr="0070335C">
              <w:rPr>
                <w:color w:val="000000"/>
              </w:rPr>
              <w:t xml:space="preserve"> и иных указаний автора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3</w:t>
            </w:r>
          </w:p>
        </w:tc>
      </w:tr>
      <w:tr w:rsidR="00BA303F" w:rsidRPr="0070335C" w:rsidTr="0070335C">
        <w:trPr>
          <w:trHeight w:val="525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lastRenderedPageBreak/>
              <w:t>Демонстрирует неспособность прочитывать нотный текст во всех деталях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неудовлетворительно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2</w:t>
            </w:r>
          </w:p>
        </w:tc>
      </w:tr>
      <w:tr w:rsidR="00BA303F" w:rsidRPr="0070335C" w:rsidTr="0070335C">
        <w:trPr>
          <w:trHeight w:val="525"/>
        </w:trPr>
        <w:tc>
          <w:tcPr>
            <w:tcW w:w="3148" w:type="pct"/>
            <w:shd w:val="clear" w:color="000000" w:fill="D8D8D8"/>
            <w:hideMark/>
          </w:tcPr>
          <w:p w:rsidR="0070335C" w:rsidRDefault="00BA303F" w:rsidP="0070335C">
            <w:pPr>
              <w:jc w:val="both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 xml:space="preserve">ОПК -2 </w:t>
            </w:r>
          </w:p>
          <w:p w:rsidR="00BA303F" w:rsidRPr="0070335C" w:rsidRDefault="00BA303F" w:rsidP="0070335C">
            <w:pPr>
              <w:jc w:val="both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 xml:space="preserve">умение распознавать знаки нотной записи, отражая при воспроизведении музыкального сочинения предписанные композитором исполнительские нюансы; </w:t>
            </w:r>
          </w:p>
        </w:tc>
        <w:tc>
          <w:tcPr>
            <w:tcW w:w="1295" w:type="pct"/>
            <w:shd w:val="clear" w:color="000000" w:fill="D8D8D8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7" w:type="pct"/>
            <w:shd w:val="clear" w:color="000000" w:fill="D8D8D8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A303F" w:rsidRPr="0070335C" w:rsidTr="0070335C">
        <w:trPr>
          <w:trHeight w:val="30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Демонстрирует способность с листа прочитывать нотный текст с выполнением предписанных композитором авторских нюансов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отлично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5</w:t>
            </w:r>
          </w:p>
        </w:tc>
      </w:tr>
      <w:tr w:rsidR="00BA303F" w:rsidRPr="0070335C" w:rsidTr="0070335C">
        <w:trPr>
          <w:trHeight w:val="30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 xml:space="preserve">Студент способен прочитывать нотный текст. Не все авторские указания при этом выполняются. 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хорошо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4</w:t>
            </w:r>
          </w:p>
        </w:tc>
      </w:tr>
      <w:tr w:rsidR="00BA303F" w:rsidRPr="0070335C" w:rsidTr="0070335C">
        <w:trPr>
          <w:trHeight w:val="30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При прочтении нотного текста студент прочитывает в основном только нотные знаки, не все авторские указания выполняются.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3</w:t>
            </w:r>
          </w:p>
        </w:tc>
      </w:tr>
      <w:tr w:rsidR="00BA303F" w:rsidRPr="0070335C" w:rsidTr="0070335C">
        <w:trPr>
          <w:trHeight w:val="525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Демонстрирует неспособность   при прочтении нотного текста с листа  выполнять предписанные автором нюансы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неудовлетворительно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2</w:t>
            </w:r>
          </w:p>
        </w:tc>
      </w:tr>
      <w:tr w:rsidR="00BA303F" w:rsidRPr="0070335C" w:rsidTr="0070335C">
        <w:trPr>
          <w:trHeight w:val="315"/>
        </w:trPr>
        <w:tc>
          <w:tcPr>
            <w:tcW w:w="3148" w:type="pct"/>
            <w:shd w:val="clear" w:color="000000" w:fill="D8D8D8"/>
            <w:hideMark/>
          </w:tcPr>
          <w:p w:rsidR="0070335C" w:rsidRDefault="00BA303F" w:rsidP="0070335C">
            <w:pPr>
              <w:jc w:val="both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 xml:space="preserve">ОПК -2 </w:t>
            </w:r>
          </w:p>
          <w:p w:rsidR="00BA303F" w:rsidRPr="0070335C" w:rsidRDefault="00BA303F" w:rsidP="0070335C">
            <w:pPr>
              <w:jc w:val="both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>владение навыком предварительного исполнительского анализа сольного музыкального произведения;</w:t>
            </w:r>
          </w:p>
        </w:tc>
        <w:tc>
          <w:tcPr>
            <w:tcW w:w="1295" w:type="pct"/>
            <w:shd w:val="clear" w:color="000000" w:fill="D8D8D8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7" w:type="pct"/>
            <w:shd w:val="clear" w:color="000000" w:fill="D8D8D8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A303F" w:rsidRPr="0070335C" w:rsidTr="0070335C">
        <w:trPr>
          <w:trHeight w:val="30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Демонстрирует владение навыком предварительного анализа, позволяющим качественно прочитывать нотный текст с листа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отлично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5</w:t>
            </w:r>
          </w:p>
        </w:tc>
      </w:tr>
      <w:tr w:rsidR="00BA303F" w:rsidRPr="0070335C" w:rsidTr="0070335C">
        <w:trPr>
          <w:trHeight w:val="51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Студент демонстрирует умение проводить предварительный анализ музыкального текста, однако не все важные фрагменты выявлены и проанализированы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хорошо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4</w:t>
            </w:r>
          </w:p>
        </w:tc>
      </w:tr>
      <w:tr w:rsidR="00BA303F" w:rsidRPr="0070335C" w:rsidTr="0070335C">
        <w:trPr>
          <w:trHeight w:val="30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Студент понимает суть предварительного анализа, но не умеет проводить его в полном объеме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3</w:t>
            </w:r>
          </w:p>
        </w:tc>
      </w:tr>
      <w:tr w:rsidR="00BA303F" w:rsidRPr="0070335C" w:rsidTr="0070335C">
        <w:trPr>
          <w:trHeight w:val="525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Не способен проводить предварительный анализ музыкального произведения, облегчающий прочитывание его с листа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неудовлетворительно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2</w:t>
            </w:r>
          </w:p>
        </w:tc>
      </w:tr>
      <w:tr w:rsidR="00BA303F" w:rsidRPr="0070335C" w:rsidTr="0070335C">
        <w:trPr>
          <w:trHeight w:val="525"/>
        </w:trPr>
        <w:tc>
          <w:tcPr>
            <w:tcW w:w="3148" w:type="pct"/>
            <w:shd w:val="clear" w:color="000000" w:fill="D8D8D8"/>
            <w:hideMark/>
          </w:tcPr>
          <w:p w:rsidR="0070335C" w:rsidRDefault="00BA303F" w:rsidP="0070335C">
            <w:pPr>
              <w:jc w:val="both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 xml:space="preserve">ОПК -2 </w:t>
            </w:r>
          </w:p>
          <w:p w:rsidR="00BA303F" w:rsidRPr="0070335C" w:rsidRDefault="00BA303F" w:rsidP="0070335C">
            <w:pPr>
              <w:jc w:val="both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 xml:space="preserve">владение свободным чтением музыкального текста сольного сочинения, записанного традиционными методами нотации. </w:t>
            </w:r>
          </w:p>
        </w:tc>
        <w:tc>
          <w:tcPr>
            <w:tcW w:w="1295" w:type="pct"/>
            <w:shd w:val="clear" w:color="000000" w:fill="D8D8D8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7" w:type="pct"/>
            <w:shd w:val="clear" w:color="000000" w:fill="D8D8D8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A303F" w:rsidRPr="0070335C" w:rsidTr="0070335C">
        <w:trPr>
          <w:trHeight w:val="30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Свободно читает с листа нотный текст, записанный традиционными видами нотации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отлично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5</w:t>
            </w:r>
          </w:p>
        </w:tc>
      </w:tr>
      <w:tr w:rsidR="00BA303F" w:rsidRPr="0070335C" w:rsidTr="0070335C">
        <w:trPr>
          <w:trHeight w:val="30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Почитывает нотный текст с ошибками, но без остановок. Из ритмической сетки не выбивается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хорошо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4</w:t>
            </w:r>
          </w:p>
        </w:tc>
      </w:tr>
      <w:tr w:rsidR="00BA303F" w:rsidRPr="0070335C" w:rsidTr="0070335C">
        <w:trPr>
          <w:trHeight w:val="300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Прочитывает нотный текст с ошибками, остановками и повторами.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3</w:t>
            </w:r>
          </w:p>
        </w:tc>
      </w:tr>
      <w:tr w:rsidR="00BA303F" w:rsidRPr="0070335C" w:rsidTr="0070335C">
        <w:trPr>
          <w:trHeight w:val="525"/>
        </w:trPr>
        <w:tc>
          <w:tcPr>
            <w:tcW w:w="3148" w:type="pct"/>
            <w:shd w:val="clear" w:color="auto" w:fill="auto"/>
            <w:hideMark/>
          </w:tcPr>
          <w:p w:rsidR="00BA303F" w:rsidRPr="0070335C" w:rsidRDefault="00BA303F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 xml:space="preserve">Не способен прочитать с листа предложенный нотный текст, записанный традиционными видами нотации </w:t>
            </w:r>
          </w:p>
        </w:tc>
        <w:tc>
          <w:tcPr>
            <w:tcW w:w="1295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неудовлетворительно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BA303F" w:rsidRPr="0070335C" w:rsidRDefault="00BA303F" w:rsidP="0070335C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2</w:t>
            </w:r>
          </w:p>
        </w:tc>
      </w:tr>
    </w:tbl>
    <w:p w:rsidR="00BA303F" w:rsidRPr="0070335C" w:rsidRDefault="00BA303F" w:rsidP="0070335C">
      <w:pPr>
        <w:spacing w:after="200" w:line="276" w:lineRule="auto"/>
      </w:pPr>
    </w:p>
    <w:p w:rsidR="0054690F" w:rsidRPr="0070335C" w:rsidRDefault="0054690F" w:rsidP="0070335C">
      <w:pPr>
        <w:spacing w:after="200" w:line="276" w:lineRule="auto"/>
      </w:pPr>
      <w:proofErr w:type="gramStart"/>
      <w:r w:rsidRPr="0070335C">
        <w:t>Баллы, полученные студентом по каждому из оцениваемых критериев суммируются</w:t>
      </w:r>
      <w:proofErr w:type="gramEnd"/>
      <w:r w:rsidRPr="0070335C">
        <w:t xml:space="preserve">. Суммы баллов членов аттестационной комиссии суммируются, после чего делятся на 6, после чего делятся на количество членов комиссии. </w:t>
      </w:r>
    </w:p>
    <w:p w:rsidR="00B72D3F" w:rsidRPr="00583D19" w:rsidRDefault="00B72D3F" w:rsidP="00583D19">
      <w:pPr>
        <w:pStyle w:val="2"/>
        <w:numPr>
          <w:ilvl w:val="1"/>
          <w:numId w:val="9"/>
        </w:numPr>
        <w:ind w:left="0" w:firstLine="0"/>
      </w:pPr>
      <w:r w:rsidRPr="0070335C">
        <w:br w:type="page"/>
      </w:r>
      <w:bookmarkStart w:id="7" w:name="_Toc94970396"/>
      <w:r w:rsidR="00E1402A" w:rsidRPr="0070335C">
        <w:lastRenderedPageBreak/>
        <w:t>Критерии оценивания выполнения студентом самостоятельной работы.</w:t>
      </w:r>
      <w:bookmarkEnd w:id="7"/>
    </w:p>
    <w:p w:rsidR="0004286B" w:rsidRDefault="0004286B" w:rsidP="0070335C">
      <w:pPr>
        <w:spacing w:after="200" w:line="276" w:lineRule="auto"/>
        <w:jc w:val="right"/>
      </w:pPr>
    </w:p>
    <w:p w:rsidR="00E1402A" w:rsidRPr="0070335C" w:rsidRDefault="00E1402A" w:rsidP="0070335C">
      <w:pPr>
        <w:spacing w:after="200" w:line="276" w:lineRule="auto"/>
        <w:jc w:val="right"/>
      </w:pPr>
      <w:r w:rsidRPr="0070335C">
        <w:t>Таблица 6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26"/>
        <w:gridCol w:w="2479"/>
        <w:gridCol w:w="1066"/>
      </w:tblGrid>
      <w:tr w:rsidR="0070335C" w:rsidRPr="0070335C" w:rsidTr="0070335C">
        <w:trPr>
          <w:trHeight w:val="300"/>
        </w:trPr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70335C" w:rsidRPr="0070335C" w:rsidRDefault="0070335C" w:rsidP="0070335C">
            <w:pPr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>Показатели оценки самостоятельной работы студента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70335C" w:rsidRPr="0070335C" w:rsidRDefault="0070335C" w:rsidP="00227EC1">
            <w:pPr>
              <w:jc w:val="center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>Оценка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70335C" w:rsidRPr="0070335C" w:rsidRDefault="0070335C" w:rsidP="00227EC1">
            <w:pPr>
              <w:jc w:val="center"/>
              <w:rPr>
                <w:b/>
                <w:bCs/>
                <w:color w:val="000000"/>
              </w:rPr>
            </w:pPr>
            <w:r w:rsidRPr="0070335C">
              <w:rPr>
                <w:b/>
                <w:bCs/>
                <w:color w:val="000000"/>
              </w:rPr>
              <w:t>Баллы</w:t>
            </w:r>
          </w:p>
        </w:tc>
      </w:tr>
      <w:tr w:rsidR="0070335C" w:rsidRPr="0070335C" w:rsidTr="0070335C">
        <w:trPr>
          <w:trHeight w:val="288"/>
        </w:trPr>
        <w:tc>
          <w:tcPr>
            <w:tcW w:w="31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35C" w:rsidRPr="0070335C" w:rsidRDefault="0070335C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Студент в полном объеме выполнил домашнее задание для самостоятельной работы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5C" w:rsidRPr="0070335C" w:rsidRDefault="0070335C" w:rsidP="00227EC1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отлично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35C" w:rsidRPr="0070335C" w:rsidRDefault="0070335C" w:rsidP="00227EC1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5</w:t>
            </w:r>
          </w:p>
        </w:tc>
      </w:tr>
      <w:tr w:rsidR="0070335C" w:rsidRPr="0070335C" w:rsidTr="0070335C">
        <w:trPr>
          <w:trHeight w:val="288"/>
        </w:trPr>
        <w:tc>
          <w:tcPr>
            <w:tcW w:w="31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35C" w:rsidRPr="0070335C" w:rsidRDefault="0070335C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Студент выполнил домашнее задание для самостоятельной работы не полностью (не менее 75%)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35C" w:rsidRPr="0070335C" w:rsidRDefault="0070335C" w:rsidP="00227EC1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хорошо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35C" w:rsidRPr="0070335C" w:rsidRDefault="0070335C" w:rsidP="00227EC1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4</w:t>
            </w:r>
          </w:p>
        </w:tc>
      </w:tr>
      <w:tr w:rsidR="0070335C" w:rsidRPr="0070335C" w:rsidTr="0070335C">
        <w:trPr>
          <w:trHeight w:val="300"/>
        </w:trPr>
        <w:tc>
          <w:tcPr>
            <w:tcW w:w="31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35C" w:rsidRPr="0070335C" w:rsidRDefault="0070335C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Студент выполнил домашнее задание для самостоятельной работы частично (не менее 50 %)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5C" w:rsidRPr="0070335C" w:rsidRDefault="0070335C" w:rsidP="00227EC1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удовлетворительно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35C" w:rsidRPr="0070335C" w:rsidRDefault="0070335C" w:rsidP="00227EC1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3</w:t>
            </w:r>
          </w:p>
        </w:tc>
      </w:tr>
      <w:tr w:rsidR="0070335C" w:rsidRPr="0070335C" w:rsidTr="0070335C">
        <w:trPr>
          <w:trHeight w:val="300"/>
        </w:trPr>
        <w:tc>
          <w:tcPr>
            <w:tcW w:w="31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70335C" w:rsidRPr="0070335C" w:rsidRDefault="0070335C" w:rsidP="0070335C">
            <w:pPr>
              <w:jc w:val="both"/>
              <w:rPr>
                <w:color w:val="000000"/>
              </w:rPr>
            </w:pPr>
            <w:r w:rsidRPr="0070335C">
              <w:rPr>
                <w:color w:val="000000"/>
              </w:rPr>
              <w:t>Студент не выполнил задание для самостоятельной работы (менее 50%)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5C" w:rsidRPr="0070335C" w:rsidRDefault="0070335C" w:rsidP="00227EC1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неудовлетворительно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35C" w:rsidRPr="0070335C" w:rsidRDefault="0070335C" w:rsidP="00227EC1">
            <w:pPr>
              <w:jc w:val="center"/>
              <w:rPr>
                <w:color w:val="000000"/>
              </w:rPr>
            </w:pPr>
            <w:r w:rsidRPr="0070335C">
              <w:rPr>
                <w:color w:val="000000"/>
              </w:rPr>
              <w:t>2</w:t>
            </w:r>
          </w:p>
        </w:tc>
      </w:tr>
    </w:tbl>
    <w:p w:rsidR="0070335C" w:rsidRDefault="0070335C" w:rsidP="0070335C">
      <w:pPr>
        <w:pStyle w:val="3"/>
        <w:rPr>
          <w:rFonts w:ascii="Times New Roman" w:hAnsi="Times New Roman" w:cs="Times New Roman"/>
          <w:b/>
          <w:color w:val="auto"/>
        </w:rPr>
      </w:pPr>
    </w:p>
    <w:p w:rsidR="0084023D" w:rsidRDefault="00583D19" w:rsidP="0070335C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8" w:name="_Toc94970397"/>
      <w:r w:rsidRPr="0070335C">
        <w:rPr>
          <w:rFonts w:ascii="Times New Roman" w:hAnsi="Times New Roman" w:cs="Times New Roman"/>
          <w:b/>
          <w:color w:val="auto"/>
        </w:rPr>
        <w:t>ОЦЕНОЧНЫЕ СРЕДСТВА</w:t>
      </w:r>
      <w:bookmarkEnd w:id="8"/>
    </w:p>
    <w:p w:rsidR="0070335C" w:rsidRPr="0070335C" w:rsidRDefault="0070335C" w:rsidP="0070335C"/>
    <w:p w:rsidR="000E1231" w:rsidRPr="0070335C" w:rsidRDefault="00FA43B7" w:rsidP="00583D19">
      <w:pPr>
        <w:pStyle w:val="2"/>
        <w:numPr>
          <w:ilvl w:val="1"/>
          <w:numId w:val="9"/>
        </w:numPr>
        <w:ind w:left="0" w:firstLine="0"/>
      </w:pPr>
      <w:bookmarkStart w:id="9" w:name="_Toc94970398"/>
      <w:r w:rsidRPr="00583D19">
        <w:t>З</w:t>
      </w:r>
      <w:r w:rsidR="000E1231" w:rsidRPr="00583D19">
        <w:t xml:space="preserve">адания для проведения </w:t>
      </w:r>
      <w:r w:rsidR="0070335C" w:rsidRPr="00583D19">
        <w:t>Межсессионного (</w:t>
      </w:r>
      <w:r w:rsidR="0054690F" w:rsidRPr="00583D19">
        <w:t>рубежного контроля</w:t>
      </w:r>
      <w:r w:rsidR="0070335C" w:rsidRPr="00583D19">
        <w:t xml:space="preserve">) </w:t>
      </w:r>
      <w:r w:rsidR="006F0B88" w:rsidRPr="00583D19">
        <w:t xml:space="preserve">и проверки самостоятельной работы студентов </w:t>
      </w:r>
      <w:r w:rsidR="00D02A75" w:rsidRPr="00583D19">
        <w:t>очной формы обучения.</w:t>
      </w:r>
      <w:bookmarkEnd w:id="9"/>
    </w:p>
    <w:p w:rsidR="005A398F" w:rsidRPr="0070335C" w:rsidRDefault="005A398F" w:rsidP="0070335C">
      <w:pPr>
        <w:jc w:val="center"/>
      </w:pPr>
    </w:p>
    <w:p w:rsidR="000E1231" w:rsidRPr="0070335C" w:rsidRDefault="000E1231" w:rsidP="0070335C">
      <w:pPr>
        <w:jc w:val="center"/>
      </w:pPr>
      <w:r w:rsidRPr="0070335C">
        <w:t xml:space="preserve">Семестр </w:t>
      </w:r>
      <w:r w:rsidRPr="0070335C">
        <w:rPr>
          <w:lang w:val="en-US"/>
        </w:rPr>
        <w:t>III</w:t>
      </w:r>
    </w:p>
    <w:p w:rsidR="00B94958" w:rsidRPr="0070335C" w:rsidRDefault="00B94958" w:rsidP="0070335C">
      <w:pPr>
        <w:jc w:val="center"/>
      </w:pPr>
    </w:p>
    <w:p w:rsidR="00B94958" w:rsidRPr="0070335C" w:rsidRDefault="00B94958" w:rsidP="0070335C">
      <w:r w:rsidRPr="0070335C">
        <w:t>Прочитать с л</w:t>
      </w:r>
      <w:r w:rsidR="00D02A75" w:rsidRPr="0070335C">
        <w:t>иста несколько фрагментов разных этюдов;</w:t>
      </w:r>
    </w:p>
    <w:p w:rsidR="00B94958" w:rsidRPr="0070335C" w:rsidRDefault="00B94958" w:rsidP="0070335C">
      <w:pPr>
        <w:jc w:val="center"/>
      </w:pPr>
    </w:p>
    <w:p w:rsidR="000E1231" w:rsidRPr="0070335C" w:rsidRDefault="000E1231" w:rsidP="0070335C">
      <w:pPr>
        <w:jc w:val="center"/>
      </w:pPr>
      <w:r w:rsidRPr="0070335C">
        <w:t xml:space="preserve">Семестр </w:t>
      </w:r>
      <w:r w:rsidRPr="0070335C">
        <w:rPr>
          <w:lang w:val="en-US"/>
        </w:rPr>
        <w:t>IV</w:t>
      </w:r>
    </w:p>
    <w:p w:rsidR="00D02A75" w:rsidRPr="0070335C" w:rsidRDefault="00D02A75" w:rsidP="0070335C"/>
    <w:p w:rsidR="00B94958" w:rsidRPr="0070335C" w:rsidRDefault="00D02A75" w:rsidP="0070335C">
      <w:r w:rsidRPr="0070335C">
        <w:t xml:space="preserve">Прочитать с листа несколько фрагментов оркестровой </w:t>
      </w:r>
      <w:r w:rsidR="00AA12CB">
        <w:t>партии</w:t>
      </w:r>
      <w:r w:rsidRPr="0070335C">
        <w:t>;</w:t>
      </w:r>
    </w:p>
    <w:p w:rsidR="00D02A75" w:rsidRPr="0070335C" w:rsidRDefault="00D02A75" w:rsidP="0070335C">
      <w:pPr>
        <w:jc w:val="center"/>
      </w:pPr>
    </w:p>
    <w:p w:rsidR="000E1231" w:rsidRPr="0070335C" w:rsidRDefault="000E1231" w:rsidP="0070335C">
      <w:pPr>
        <w:jc w:val="center"/>
      </w:pPr>
      <w:r w:rsidRPr="0070335C">
        <w:t xml:space="preserve">Семестр </w:t>
      </w:r>
      <w:r w:rsidRPr="0070335C">
        <w:rPr>
          <w:lang w:val="en-US"/>
        </w:rPr>
        <w:t>V</w:t>
      </w:r>
    </w:p>
    <w:p w:rsidR="00D02A75" w:rsidRPr="0070335C" w:rsidRDefault="00D02A75" w:rsidP="0070335C">
      <w:pPr>
        <w:jc w:val="center"/>
      </w:pPr>
    </w:p>
    <w:p w:rsidR="00B94958" w:rsidRPr="0070335C" w:rsidRDefault="00D02A75" w:rsidP="0070335C">
      <w:r w:rsidRPr="0070335C">
        <w:t>Прочитать с листа несколько фрагментов оркестровой п</w:t>
      </w:r>
      <w:r w:rsidR="004D6540" w:rsidRPr="0070335C">
        <w:t xml:space="preserve">артии </w:t>
      </w:r>
      <w:r w:rsidR="00AA12CB">
        <w:t>оркестра народных инструментов и камерного ансамбля;</w:t>
      </w:r>
    </w:p>
    <w:p w:rsidR="000E1231" w:rsidRPr="0070335C" w:rsidRDefault="000E1231" w:rsidP="0070335C">
      <w:pPr>
        <w:jc w:val="center"/>
      </w:pPr>
      <w:r w:rsidRPr="0070335C">
        <w:t xml:space="preserve">Семестр </w:t>
      </w:r>
      <w:r w:rsidRPr="0070335C">
        <w:rPr>
          <w:lang w:val="en-US"/>
        </w:rPr>
        <w:t>VI</w:t>
      </w:r>
    </w:p>
    <w:p w:rsidR="00B94958" w:rsidRPr="0070335C" w:rsidRDefault="00B94958" w:rsidP="0070335C">
      <w:pPr>
        <w:jc w:val="center"/>
      </w:pPr>
    </w:p>
    <w:p w:rsidR="000E1231" w:rsidRPr="0070335C" w:rsidRDefault="00D02A75" w:rsidP="0070335C">
      <w:pPr>
        <w:jc w:val="center"/>
      </w:pPr>
      <w:r w:rsidRPr="0070335C">
        <w:t>Прочитать с листа несколько фрагментов сольных произведений (пьес, сонат, концертов);</w:t>
      </w:r>
    </w:p>
    <w:p w:rsidR="000E1231" w:rsidRPr="0070335C" w:rsidRDefault="000E1231" w:rsidP="0070335C">
      <w:pPr>
        <w:jc w:val="center"/>
      </w:pPr>
    </w:p>
    <w:p w:rsidR="00B94958" w:rsidRPr="0070335C" w:rsidRDefault="00B94958" w:rsidP="0070335C">
      <w:pPr>
        <w:jc w:val="center"/>
      </w:pPr>
    </w:p>
    <w:p w:rsidR="00D02A75" w:rsidRPr="0070335C" w:rsidRDefault="006F0B88" w:rsidP="00583D19">
      <w:pPr>
        <w:pStyle w:val="2"/>
        <w:numPr>
          <w:ilvl w:val="1"/>
          <w:numId w:val="9"/>
        </w:numPr>
        <w:ind w:left="0" w:firstLine="0"/>
      </w:pPr>
      <w:bookmarkStart w:id="10" w:name="_Toc94970399"/>
      <w:r w:rsidRPr="00583D19">
        <w:t xml:space="preserve">Задания для проведения </w:t>
      </w:r>
      <w:r w:rsidR="0070335C" w:rsidRPr="00583D19">
        <w:t>В</w:t>
      </w:r>
      <w:r w:rsidR="004D6540" w:rsidRPr="00583D19">
        <w:t>ходного</w:t>
      </w:r>
      <w:r w:rsidRPr="00583D19">
        <w:t xml:space="preserve"> </w:t>
      </w:r>
      <w:r w:rsidR="0070335C" w:rsidRPr="00583D19">
        <w:t xml:space="preserve">(рубежного) </w:t>
      </w:r>
      <w:r w:rsidRPr="00583D19">
        <w:t>контроля</w:t>
      </w:r>
      <w:r w:rsidR="0070335C" w:rsidRPr="00583D19">
        <w:t xml:space="preserve"> </w:t>
      </w:r>
      <w:r w:rsidRPr="00583D19">
        <w:t xml:space="preserve">и проверки самостоятельной работы студентов </w:t>
      </w:r>
      <w:r w:rsidR="00D02A75" w:rsidRPr="00583D19">
        <w:t>заочной формы обучения.</w:t>
      </w:r>
      <w:bookmarkEnd w:id="10"/>
    </w:p>
    <w:p w:rsidR="00B94958" w:rsidRPr="0070335C" w:rsidRDefault="00B94958" w:rsidP="0070335C"/>
    <w:p w:rsidR="00D02A75" w:rsidRPr="0070335C" w:rsidRDefault="00D02A75" w:rsidP="0070335C">
      <w:pPr>
        <w:jc w:val="center"/>
      </w:pPr>
      <w:r w:rsidRPr="0070335C">
        <w:t xml:space="preserve">Семестр </w:t>
      </w:r>
      <w:r w:rsidRPr="0070335C">
        <w:rPr>
          <w:lang w:val="en-US"/>
        </w:rPr>
        <w:t>III</w:t>
      </w:r>
    </w:p>
    <w:p w:rsidR="00D02A75" w:rsidRPr="0070335C" w:rsidRDefault="00D02A75" w:rsidP="0070335C">
      <w:pPr>
        <w:jc w:val="center"/>
      </w:pPr>
    </w:p>
    <w:p w:rsidR="00D02A75" w:rsidRPr="0070335C" w:rsidRDefault="00D02A75" w:rsidP="0070335C">
      <w:r w:rsidRPr="0070335C">
        <w:t>Прочитать с листа несколько фрагментов разных этюдов;</w:t>
      </w:r>
    </w:p>
    <w:p w:rsidR="00D02A75" w:rsidRPr="0070335C" w:rsidRDefault="00D02A75" w:rsidP="0070335C">
      <w:pPr>
        <w:jc w:val="center"/>
      </w:pPr>
    </w:p>
    <w:p w:rsidR="00D02A75" w:rsidRPr="0070335C" w:rsidRDefault="00D02A75" w:rsidP="0070335C">
      <w:pPr>
        <w:jc w:val="center"/>
      </w:pPr>
      <w:r w:rsidRPr="0070335C">
        <w:t xml:space="preserve">Семестр </w:t>
      </w:r>
      <w:r w:rsidRPr="0070335C">
        <w:rPr>
          <w:lang w:val="en-US"/>
        </w:rPr>
        <w:t>IV</w:t>
      </w:r>
    </w:p>
    <w:p w:rsidR="00D02A75" w:rsidRPr="0070335C" w:rsidRDefault="00D02A75" w:rsidP="0070335C"/>
    <w:p w:rsidR="00D02A75" w:rsidRPr="0070335C" w:rsidRDefault="00D02A75" w:rsidP="0070335C">
      <w:r w:rsidRPr="0070335C">
        <w:t xml:space="preserve">Прочитать с листа несколько фрагментов оркестровой </w:t>
      </w:r>
      <w:r w:rsidR="00AA12CB">
        <w:t>партии</w:t>
      </w:r>
      <w:r w:rsidRPr="0070335C">
        <w:t>;</w:t>
      </w:r>
    </w:p>
    <w:p w:rsidR="00D02A75" w:rsidRPr="0070335C" w:rsidRDefault="00D02A75" w:rsidP="0070335C">
      <w:pPr>
        <w:jc w:val="center"/>
      </w:pPr>
    </w:p>
    <w:p w:rsidR="00D02A75" w:rsidRPr="0070335C" w:rsidRDefault="00D02A75" w:rsidP="0070335C">
      <w:pPr>
        <w:jc w:val="center"/>
      </w:pPr>
      <w:r w:rsidRPr="0070335C">
        <w:t xml:space="preserve">Семестр </w:t>
      </w:r>
      <w:r w:rsidRPr="0070335C">
        <w:rPr>
          <w:lang w:val="en-US"/>
        </w:rPr>
        <w:t>V</w:t>
      </w:r>
    </w:p>
    <w:p w:rsidR="00D02A75" w:rsidRPr="0070335C" w:rsidRDefault="00D02A75" w:rsidP="0070335C">
      <w:pPr>
        <w:jc w:val="center"/>
      </w:pPr>
    </w:p>
    <w:p w:rsidR="00D02A75" w:rsidRPr="0070335C" w:rsidRDefault="00D02A75" w:rsidP="0070335C">
      <w:r w:rsidRPr="0070335C">
        <w:lastRenderedPageBreak/>
        <w:t xml:space="preserve">Прочитать с листа несколько фрагментов оркестровой партии </w:t>
      </w:r>
      <w:r w:rsidR="00AA12CB">
        <w:t>оркестра народных инструментов и камерного ансамбля;</w:t>
      </w:r>
    </w:p>
    <w:p w:rsidR="00D02A75" w:rsidRPr="0070335C" w:rsidRDefault="00D02A75" w:rsidP="0070335C">
      <w:pPr>
        <w:jc w:val="center"/>
      </w:pPr>
    </w:p>
    <w:p w:rsidR="00D02A75" w:rsidRPr="0070335C" w:rsidRDefault="00D02A75" w:rsidP="0070335C">
      <w:pPr>
        <w:jc w:val="center"/>
      </w:pPr>
      <w:r w:rsidRPr="0070335C">
        <w:t xml:space="preserve">Семестр </w:t>
      </w:r>
      <w:r w:rsidRPr="0070335C">
        <w:rPr>
          <w:lang w:val="en-US"/>
        </w:rPr>
        <w:t>VI</w:t>
      </w:r>
    </w:p>
    <w:p w:rsidR="00D02A75" w:rsidRPr="0070335C" w:rsidRDefault="00D02A75" w:rsidP="0070335C">
      <w:pPr>
        <w:jc w:val="center"/>
      </w:pPr>
    </w:p>
    <w:p w:rsidR="00D02A75" w:rsidRPr="0070335C" w:rsidRDefault="00D02A75" w:rsidP="0070335C">
      <w:r w:rsidRPr="0070335C">
        <w:t>Прочитать с листа несколько фрагментов сольных пьес;</w:t>
      </w:r>
    </w:p>
    <w:p w:rsidR="00B94958" w:rsidRPr="0070335C" w:rsidRDefault="00B94958" w:rsidP="0070335C">
      <w:pPr>
        <w:jc w:val="center"/>
      </w:pPr>
    </w:p>
    <w:p w:rsidR="00B94958" w:rsidRPr="0070335C" w:rsidRDefault="00B94958" w:rsidP="0070335C">
      <w:pPr>
        <w:jc w:val="center"/>
      </w:pPr>
      <w:r w:rsidRPr="0070335C">
        <w:t xml:space="preserve">Семестр </w:t>
      </w:r>
      <w:r w:rsidRPr="0070335C">
        <w:rPr>
          <w:lang w:val="en-US"/>
        </w:rPr>
        <w:t>VII</w:t>
      </w:r>
    </w:p>
    <w:p w:rsidR="00D02A75" w:rsidRPr="0070335C" w:rsidRDefault="00D02A75" w:rsidP="0070335C">
      <w:pPr>
        <w:jc w:val="center"/>
      </w:pPr>
    </w:p>
    <w:p w:rsidR="00B94958" w:rsidRPr="0070335C" w:rsidRDefault="00D02A75" w:rsidP="0070335C">
      <w:r w:rsidRPr="0070335C">
        <w:t>Прочитать с листа несколько фрагментов концерта или сонаты</w:t>
      </w:r>
    </w:p>
    <w:p w:rsidR="00D02A75" w:rsidRPr="0070335C" w:rsidRDefault="00D02A75" w:rsidP="0070335C"/>
    <w:p w:rsidR="000E1231" w:rsidRPr="00583D19" w:rsidRDefault="00FA43B7" w:rsidP="00583D19">
      <w:pPr>
        <w:pStyle w:val="2"/>
        <w:numPr>
          <w:ilvl w:val="1"/>
          <w:numId w:val="9"/>
        </w:numPr>
        <w:ind w:left="0" w:firstLine="0"/>
      </w:pPr>
      <w:bookmarkStart w:id="11" w:name="_Toc94970400"/>
      <w:r w:rsidRPr="00583D19">
        <w:t>З</w:t>
      </w:r>
      <w:r w:rsidR="00C707D6" w:rsidRPr="00583D19">
        <w:t>адания для проведения П</w:t>
      </w:r>
      <w:r w:rsidR="000E1231" w:rsidRPr="00583D19">
        <w:t>ромежуточной аттестации</w:t>
      </w:r>
      <w:bookmarkEnd w:id="11"/>
    </w:p>
    <w:p w:rsidR="000E1231" w:rsidRPr="0070335C" w:rsidRDefault="000E1231" w:rsidP="0070335C"/>
    <w:p w:rsidR="0070335C" w:rsidRDefault="0070335C" w:rsidP="0070335C">
      <w:pPr>
        <w:rPr>
          <w:b/>
          <w:u w:val="single"/>
        </w:rPr>
      </w:pPr>
    </w:p>
    <w:p w:rsidR="00F61DD2" w:rsidRPr="0070335C" w:rsidRDefault="00F61DD2" w:rsidP="0070335C">
      <w:pPr>
        <w:rPr>
          <w:b/>
          <w:u w:val="single"/>
        </w:rPr>
      </w:pPr>
      <w:r w:rsidRPr="0070335C">
        <w:rPr>
          <w:b/>
          <w:u w:val="single"/>
        </w:rPr>
        <w:t>Для очной форм</w:t>
      </w:r>
      <w:r w:rsidR="0070335C">
        <w:rPr>
          <w:b/>
          <w:u w:val="single"/>
        </w:rPr>
        <w:t>ы</w:t>
      </w:r>
      <w:r w:rsidRPr="0070335C">
        <w:rPr>
          <w:b/>
          <w:u w:val="single"/>
        </w:rPr>
        <w:t xml:space="preserve"> обучения</w:t>
      </w:r>
    </w:p>
    <w:p w:rsidR="00596FDD" w:rsidRPr="0070335C" w:rsidRDefault="00596FDD" w:rsidP="0070335C">
      <w:pPr>
        <w:jc w:val="center"/>
      </w:pPr>
    </w:p>
    <w:p w:rsidR="0004286B" w:rsidRPr="0004286B" w:rsidRDefault="0004286B" w:rsidP="0004286B">
      <w:pPr>
        <w:jc w:val="center"/>
      </w:pPr>
      <w:r w:rsidRPr="0070335C">
        <w:t xml:space="preserve">Семестр </w:t>
      </w:r>
      <w:r w:rsidRPr="0070335C">
        <w:rPr>
          <w:lang w:val="en-US"/>
        </w:rPr>
        <w:t>I</w:t>
      </w:r>
      <w:r>
        <w:rPr>
          <w:lang w:val="en-US"/>
        </w:rPr>
        <w:t>II</w:t>
      </w:r>
    </w:p>
    <w:p w:rsidR="0004286B" w:rsidRPr="0070335C" w:rsidRDefault="0004286B" w:rsidP="0004286B">
      <w:pPr>
        <w:jc w:val="center"/>
      </w:pPr>
    </w:p>
    <w:p w:rsidR="0004286B" w:rsidRPr="0070335C" w:rsidRDefault="0004286B" w:rsidP="0004286B">
      <w:pPr>
        <w:jc w:val="both"/>
      </w:pPr>
      <w:r w:rsidRPr="0070335C">
        <w:t xml:space="preserve">Прочитать с листа один этюд, несколько фрагментов </w:t>
      </w:r>
      <w:r w:rsidR="00AA12CB">
        <w:t>оркестровых партий</w:t>
      </w:r>
      <w:r w:rsidRPr="0070335C">
        <w:t>;</w:t>
      </w:r>
    </w:p>
    <w:p w:rsidR="0004286B" w:rsidRDefault="0004286B" w:rsidP="0070335C">
      <w:pPr>
        <w:jc w:val="center"/>
      </w:pPr>
    </w:p>
    <w:p w:rsidR="00F61DD2" w:rsidRPr="0070335C" w:rsidRDefault="00F61DD2" w:rsidP="0070335C">
      <w:pPr>
        <w:jc w:val="center"/>
      </w:pPr>
      <w:r w:rsidRPr="0070335C">
        <w:t xml:space="preserve">Семестр </w:t>
      </w:r>
      <w:r w:rsidRPr="0070335C">
        <w:rPr>
          <w:lang w:val="en-US"/>
        </w:rPr>
        <w:t>I</w:t>
      </w:r>
      <w:r w:rsidR="00F23FAF" w:rsidRPr="0070335C">
        <w:rPr>
          <w:lang w:val="en-US"/>
        </w:rPr>
        <w:t>V</w:t>
      </w:r>
    </w:p>
    <w:p w:rsidR="00F23FAF" w:rsidRPr="0070335C" w:rsidRDefault="00F23FAF" w:rsidP="0070335C">
      <w:pPr>
        <w:jc w:val="center"/>
      </w:pPr>
    </w:p>
    <w:p w:rsidR="0007618B" w:rsidRPr="0070335C" w:rsidRDefault="00F23FAF" w:rsidP="0070335C">
      <w:pPr>
        <w:jc w:val="both"/>
      </w:pPr>
      <w:r w:rsidRPr="0070335C">
        <w:t xml:space="preserve">Прочитать с листа один этюд, несколько фрагментов </w:t>
      </w:r>
      <w:r w:rsidR="00AA12CB">
        <w:t>оркестровых партий</w:t>
      </w:r>
      <w:r w:rsidRPr="0070335C">
        <w:t>;</w:t>
      </w:r>
    </w:p>
    <w:p w:rsidR="0004286B" w:rsidRPr="0070335C" w:rsidRDefault="0004286B" w:rsidP="0004286B">
      <w:pPr>
        <w:jc w:val="center"/>
      </w:pPr>
      <w:r w:rsidRPr="0070335C">
        <w:t xml:space="preserve">Семестр </w:t>
      </w:r>
      <w:r w:rsidRPr="0070335C">
        <w:rPr>
          <w:lang w:val="en-US"/>
        </w:rPr>
        <w:t>V</w:t>
      </w:r>
    </w:p>
    <w:p w:rsidR="0004286B" w:rsidRPr="0070335C" w:rsidRDefault="0004286B" w:rsidP="0004286B">
      <w:pPr>
        <w:jc w:val="center"/>
      </w:pPr>
    </w:p>
    <w:p w:rsidR="0004286B" w:rsidRPr="0070335C" w:rsidRDefault="0004286B" w:rsidP="0004286B">
      <w:pPr>
        <w:jc w:val="both"/>
      </w:pPr>
      <w:r w:rsidRPr="0070335C">
        <w:t xml:space="preserve">Прочитать с листа один этюд, несколько фрагментов </w:t>
      </w:r>
      <w:r w:rsidR="00AA12CB">
        <w:t>оркестровых партий</w:t>
      </w:r>
      <w:r w:rsidRPr="0070335C">
        <w:t>;</w:t>
      </w:r>
    </w:p>
    <w:p w:rsidR="00F23FAF" w:rsidRPr="0070335C" w:rsidRDefault="00F23FAF" w:rsidP="0070335C">
      <w:pPr>
        <w:jc w:val="center"/>
      </w:pPr>
      <w:r w:rsidRPr="0070335C">
        <w:t xml:space="preserve">Семестр </w:t>
      </w:r>
      <w:r w:rsidRPr="0070335C">
        <w:rPr>
          <w:lang w:val="en-US"/>
        </w:rPr>
        <w:t>VI</w:t>
      </w:r>
    </w:p>
    <w:p w:rsidR="00F23FAF" w:rsidRPr="0070335C" w:rsidRDefault="00F23FAF" w:rsidP="0070335C">
      <w:pPr>
        <w:jc w:val="center"/>
      </w:pPr>
    </w:p>
    <w:p w:rsidR="00F23FAF" w:rsidRPr="0070335C" w:rsidRDefault="00F23FAF" w:rsidP="0070335C">
      <w:pPr>
        <w:jc w:val="both"/>
      </w:pPr>
      <w:r w:rsidRPr="0070335C">
        <w:t>Прочитать с листа сольную пьесу или одну часть сольного концерта;</w:t>
      </w:r>
    </w:p>
    <w:p w:rsidR="00F23FAF" w:rsidRPr="0070335C" w:rsidRDefault="00F23FAF" w:rsidP="0070335C">
      <w:pPr>
        <w:jc w:val="both"/>
      </w:pPr>
    </w:p>
    <w:p w:rsidR="00F23FAF" w:rsidRPr="0070335C" w:rsidRDefault="00F23FAF" w:rsidP="0070335C">
      <w:pPr>
        <w:jc w:val="center"/>
      </w:pPr>
    </w:p>
    <w:p w:rsidR="00F61DD2" w:rsidRPr="0070335C" w:rsidRDefault="00F61DD2" w:rsidP="0070335C">
      <w:pPr>
        <w:pStyle w:val="af9"/>
        <w:numPr>
          <w:ilvl w:val="0"/>
          <w:numId w:val="0"/>
        </w:numPr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70335C">
        <w:rPr>
          <w:rFonts w:ascii="Times New Roman" w:eastAsia="Times New Roman" w:hAnsi="Times New Roman" w:cs="Times New Roman"/>
          <w:b/>
          <w:color w:val="auto"/>
          <w:spacing w:val="0"/>
          <w:sz w:val="24"/>
          <w:szCs w:val="24"/>
          <w:u w:val="single"/>
        </w:rPr>
        <w:t>Для заочной формы обучения</w:t>
      </w:r>
    </w:p>
    <w:p w:rsidR="0084023D" w:rsidRPr="0070335C" w:rsidRDefault="0084023D" w:rsidP="0070335C">
      <w:pPr>
        <w:pStyle w:val="af9"/>
        <w:rPr>
          <w:rFonts w:ascii="Times New Roman" w:hAnsi="Times New Roman" w:cs="Times New Roman"/>
          <w:color w:val="auto"/>
          <w:sz w:val="24"/>
          <w:szCs w:val="24"/>
        </w:rPr>
      </w:pPr>
    </w:p>
    <w:p w:rsidR="00F23FAF" w:rsidRPr="0070335C" w:rsidRDefault="00F23FAF" w:rsidP="0070335C">
      <w:pPr>
        <w:jc w:val="center"/>
      </w:pPr>
      <w:r w:rsidRPr="0070335C">
        <w:t xml:space="preserve">Семестр </w:t>
      </w:r>
      <w:r w:rsidRPr="0070335C">
        <w:rPr>
          <w:lang w:val="en-US"/>
        </w:rPr>
        <w:t>V</w:t>
      </w:r>
    </w:p>
    <w:p w:rsidR="00F23FAF" w:rsidRPr="0070335C" w:rsidRDefault="00F23FAF" w:rsidP="0070335C">
      <w:pPr>
        <w:jc w:val="center"/>
      </w:pPr>
    </w:p>
    <w:p w:rsidR="00F23FAF" w:rsidRPr="0070335C" w:rsidRDefault="00F23FAF" w:rsidP="0070335C">
      <w:pPr>
        <w:jc w:val="both"/>
      </w:pPr>
      <w:r w:rsidRPr="0070335C">
        <w:t xml:space="preserve">Прочитать с листа один этюд, несколько фрагментов </w:t>
      </w:r>
      <w:r w:rsidR="00AA12CB">
        <w:t>оркестровых партий</w:t>
      </w:r>
      <w:r w:rsidRPr="0070335C">
        <w:t>;</w:t>
      </w:r>
    </w:p>
    <w:p w:rsidR="00F23FAF" w:rsidRPr="0070335C" w:rsidRDefault="00F23FAF" w:rsidP="0070335C">
      <w:pPr>
        <w:pStyle w:val="af9"/>
        <w:numPr>
          <w:ilvl w:val="0"/>
          <w:numId w:val="0"/>
        </w:numPr>
        <w:rPr>
          <w:rFonts w:ascii="Times New Roman" w:eastAsia="Times New Roman" w:hAnsi="Times New Roman" w:cs="Times New Roman"/>
          <w:b/>
          <w:color w:val="auto"/>
          <w:spacing w:val="0"/>
          <w:sz w:val="24"/>
          <w:szCs w:val="24"/>
          <w:u w:val="single"/>
        </w:rPr>
      </w:pPr>
    </w:p>
    <w:p w:rsidR="00F23FAF" w:rsidRPr="0070335C" w:rsidRDefault="00F23FAF" w:rsidP="0070335C">
      <w:pPr>
        <w:jc w:val="center"/>
      </w:pPr>
      <w:r w:rsidRPr="0070335C">
        <w:t xml:space="preserve">Семестр </w:t>
      </w:r>
      <w:r w:rsidRPr="0070335C">
        <w:rPr>
          <w:lang w:val="en-US"/>
        </w:rPr>
        <w:t>VII</w:t>
      </w:r>
    </w:p>
    <w:p w:rsidR="00F23FAF" w:rsidRPr="0070335C" w:rsidRDefault="00F23FAF" w:rsidP="0070335C">
      <w:pPr>
        <w:jc w:val="center"/>
      </w:pPr>
    </w:p>
    <w:p w:rsidR="00F23FAF" w:rsidRPr="0070335C" w:rsidRDefault="00F23FAF" w:rsidP="0070335C">
      <w:pPr>
        <w:jc w:val="both"/>
      </w:pPr>
      <w:r w:rsidRPr="0070335C">
        <w:t>Прочитать с листа сольную пьесу или одну часть сольного концерта;</w:t>
      </w:r>
    </w:p>
    <w:p w:rsidR="00F23FAF" w:rsidRPr="0070335C" w:rsidRDefault="00F23FAF" w:rsidP="0070335C"/>
    <w:p w:rsidR="000F1CE9" w:rsidRPr="0070335C" w:rsidRDefault="000F1CE9" w:rsidP="0070335C">
      <w:pPr>
        <w:pStyle w:val="af9"/>
        <w:rPr>
          <w:rFonts w:ascii="Times New Roman" w:hAnsi="Times New Roman" w:cs="Times New Roman"/>
          <w:color w:val="auto"/>
          <w:sz w:val="24"/>
          <w:szCs w:val="24"/>
        </w:rPr>
      </w:pPr>
    </w:p>
    <w:p w:rsidR="000F1CE9" w:rsidRPr="0070335C" w:rsidRDefault="000F1CE9" w:rsidP="0070335C">
      <w:pPr>
        <w:spacing w:after="200" w:line="276" w:lineRule="auto"/>
        <w:rPr>
          <w:rFonts w:eastAsiaTheme="minorEastAsia"/>
          <w:spacing w:val="15"/>
        </w:rPr>
      </w:pPr>
      <w:r w:rsidRPr="0070335C">
        <w:br w:type="page"/>
      </w:r>
    </w:p>
    <w:p w:rsidR="006B7521" w:rsidRPr="0070335C" w:rsidRDefault="00583D19" w:rsidP="00583D19">
      <w:pPr>
        <w:pStyle w:val="3"/>
        <w:numPr>
          <w:ilvl w:val="0"/>
          <w:numId w:val="9"/>
        </w:numPr>
        <w:ind w:left="0" w:firstLine="0"/>
        <w:jc w:val="center"/>
      </w:pPr>
      <w:bookmarkStart w:id="12" w:name="_Toc35269430"/>
      <w:bookmarkStart w:id="13" w:name="_Toc51499287"/>
      <w:bookmarkStart w:id="14" w:name="_Toc94970401"/>
      <w:r w:rsidRPr="0070335C">
        <w:rPr>
          <w:rFonts w:ascii="Times New Roman" w:hAnsi="Times New Roman" w:cs="Times New Roman"/>
          <w:b/>
          <w:color w:val="auto"/>
        </w:rPr>
        <w:lastRenderedPageBreak/>
        <w:t>СТРУКТУРА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Pr="0070335C">
        <w:rPr>
          <w:rFonts w:ascii="Times New Roman" w:hAnsi="Times New Roman" w:cs="Times New Roman"/>
          <w:b/>
          <w:color w:val="auto"/>
        </w:rPr>
        <w:t>ОЦЕНКИ ЗНАНИЙ СТУДЕНТА ДЛЯ ВЫСТАВЛЕНИЯ ИТОГОВОЙ ОЦЕНКИ И ПРОВЕДЕНИЯ ПРОМЕЖУТОЧНОЙ АТТЕСТАЦИИ</w:t>
      </w:r>
      <w:bookmarkEnd w:id="12"/>
      <w:bookmarkEnd w:id="13"/>
      <w:bookmarkEnd w:id="14"/>
    </w:p>
    <w:p w:rsidR="00BB647F" w:rsidRDefault="00BB647F" w:rsidP="0070335C">
      <w:pPr>
        <w:pStyle w:val="af1"/>
        <w:ind w:left="0"/>
        <w:jc w:val="right"/>
      </w:pPr>
    </w:p>
    <w:p w:rsidR="006B7521" w:rsidRDefault="006B7521" w:rsidP="0070335C">
      <w:pPr>
        <w:pStyle w:val="af1"/>
        <w:ind w:left="0"/>
        <w:jc w:val="right"/>
      </w:pPr>
      <w:r w:rsidRPr="0070335C">
        <w:t>Таблица 7</w:t>
      </w:r>
    </w:p>
    <w:p w:rsidR="00BB647F" w:rsidRPr="0070335C" w:rsidRDefault="00BB647F" w:rsidP="0070335C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1"/>
        <w:gridCol w:w="1240"/>
      </w:tblGrid>
      <w:tr w:rsidR="00A12534" w:rsidRPr="0070335C" w:rsidTr="00134FE8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12534" w:rsidRPr="0070335C" w:rsidRDefault="00A12534" w:rsidP="0070335C">
            <w:pPr>
              <w:jc w:val="center"/>
              <w:rPr>
                <w:b/>
              </w:rPr>
            </w:pPr>
          </w:p>
        </w:tc>
      </w:tr>
      <w:tr w:rsidR="00A12534" w:rsidRPr="0070335C" w:rsidTr="00134FE8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2534" w:rsidRPr="0070335C" w:rsidRDefault="00C707D6" w:rsidP="0070335C">
            <w:r>
              <w:t>Межсессионный (р</w:t>
            </w:r>
            <w:r w:rsidRPr="00833A38">
              <w:t>убежный</w:t>
            </w:r>
            <w:r>
              <w:t>)</w:t>
            </w:r>
            <w:r w:rsidRPr="00833A38">
              <w:t xml:space="preserve"> контроль</w:t>
            </w:r>
            <w:r>
              <w:t xml:space="preserve"> \ Входной (рубежный) 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2534" w:rsidRPr="0070335C" w:rsidRDefault="00A12534" w:rsidP="0070335C">
            <w:pPr>
              <w:jc w:val="center"/>
            </w:pPr>
            <w:r w:rsidRPr="0070335C">
              <w:t>2 - 5</w:t>
            </w:r>
          </w:p>
        </w:tc>
      </w:tr>
      <w:tr w:rsidR="00A12534" w:rsidRPr="0070335C" w:rsidTr="00134FE8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2534" w:rsidRPr="0070335C" w:rsidRDefault="00A12534" w:rsidP="0070335C">
            <w:r w:rsidRPr="0070335C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2534" w:rsidRPr="0070335C" w:rsidRDefault="00A12534" w:rsidP="0070335C">
            <w:pPr>
              <w:jc w:val="center"/>
            </w:pPr>
            <w:r w:rsidRPr="0070335C">
              <w:t>2 - 5</w:t>
            </w:r>
          </w:p>
        </w:tc>
      </w:tr>
      <w:tr w:rsidR="00A12534" w:rsidRPr="0070335C" w:rsidTr="00134FE8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2534" w:rsidRPr="0070335C" w:rsidRDefault="00A12534" w:rsidP="0070335C">
            <w:pPr>
              <w:jc w:val="right"/>
            </w:pPr>
            <w:r w:rsidRPr="0070335C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A12534" w:rsidRPr="0070335C" w:rsidRDefault="00A12534" w:rsidP="0070335C">
            <w:pPr>
              <w:jc w:val="center"/>
            </w:pPr>
            <w:r w:rsidRPr="0070335C">
              <w:t>2 - 5</w:t>
            </w:r>
          </w:p>
        </w:tc>
      </w:tr>
      <w:tr w:rsidR="00A12534" w:rsidRPr="0070335C" w:rsidTr="00134FE8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12534" w:rsidRPr="0070335C" w:rsidRDefault="00A12534" w:rsidP="0070335C">
            <w:r w:rsidRPr="0070335C">
              <w:t>*Итоговая оценка учитывается при проведении промежуточной аттестации</w:t>
            </w:r>
          </w:p>
        </w:tc>
      </w:tr>
      <w:tr w:rsidR="00A12534" w:rsidRPr="0070335C" w:rsidTr="00134FE8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2534" w:rsidRPr="0070335C" w:rsidRDefault="00A12534" w:rsidP="0070335C">
            <w:pPr>
              <w:jc w:val="right"/>
            </w:pPr>
            <w:r w:rsidRPr="0070335C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12534" w:rsidRPr="0070335C" w:rsidRDefault="00A12534" w:rsidP="0070335C">
            <w:pPr>
              <w:jc w:val="center"/>
            </w:pPr>
            <w:r w:rsidRPr="0070335C">
              <w:t>2 - 5</w:t>
            </w:r>
          </w:p>
        </w:tc>
      </w:tr>
      <w:tr w:rsidR="00A12534" w:rsidRPr="0070335C" w:rsidTr="00134FE8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2534" w:rsidRPr="0070335C" w:rsidRDefault="00A12534" w:rsidP="0070335C">
            <w:pPr>
              <w:jc w:val="right"/>
            </w:pPr>
            <w:r w:rsidRPr="0070335C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A12534" w:rsidRPr="0070335C" w:rsidRDefault="00A12534" w:rsidP="0070335C">
            <w:pPr>
              <w:jc w:val="center"/>
            </w:pPr>
            <w:r w:rsidRPr="0070335C">
              <w:t>2 - 5</w:t>
            </w:r>
          </w:p>
        </w:tc>
      </w:tr>
    </w:tbl>
    <w:p w:rsidR="00A12534" w:rsidRPr="0070335C" w:rsidRDefault="00A12534" w:rsidP="0070335C">
      <w:pPr>
        <w:widowControl w:val="0"/>
        <w:jc w:val="both"/>
        <w:rPr>
          <w:u w:val="single"/>
        </w:rPr>
      </w:pPr>
    </w:p>
    <w:p w:rsidR="00A12534" w:rsidRPr="0070335C" w:rsidRDefault="00A12534" w:rsidP="0070335C">
      <w:pPr>
        <w:widowControl w:val="0"/>
        <w:jc w:val="both"/>
        <w:rPr>
          <w:u w:val="single"/>
        </w:rPr>
      </w:pPr>
    </w:p>
    <w:p w:rsidR="00A12534" w:rsidRPr="0070335C" w:rsidRDefault="00A12534" w:rsidP="0070335C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1"/>
        <w:gridCol w:w="1240"/>
      </w:tblGrid>
      <w:tr w:rsidR="00A12534" w:rsidRPr="0070335C" w:rsidTr="00134FE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12534" w:rsidRPr="0070335C" w:rsidRDefault="00A12534" w:rsidP="0070335C">
            <w:pPr>
              <w:widowControl w:val="0"/>
              <w:jc w:val="both"/>
              <w:rPr>
                <w:b/>
              </w:rPr>
            </w:pPr>
            <w:r w:rsidRPr="0070335C">
              <w:rPr>
                <w:b/>
              </w:rPr>
              <w:t xml:space="preserve">Шкала оценок </w:t>
            </w:r>
            <w:r w:rsidR="0070335C">
              <w:rPr>
                <w:b/>
              </w:rPr>
              <w:t>промежуточной аттестации</w:t>
            </w:r>
            <w:r w:rsidRPr="0070335C">
              <w:rPr>
                <w:b/>
              </w:rPr>
              <w:t xml:space="preserve"> </w:t>
            </w:r>
          </w:p>
        </w:tc>
      </w:tr>
      <w:tr w:rsidR="00A12534" w:rsidRPr="0070335C" w:rsidTr="00134FE8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34" w:rsidRPr="0070335C" w:rsidRDefault="00C707D6" w:rsidP="0070335C">
            <w:pPr>
              <w:widowControl w:val="0"/>
              <w:jc w:val="both"/>
            </w:pPr>
            <w:r>
              <w:t>«</w:t>
            </w:r>
            <w:r w:rsidR="00A12534" w:rsidRPr="0070335C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34" w:rsidRPr="0070335C" w:rsidRDefault="00A12534" w:rsidP="0070335C">
            <w:pPr>
              <w:widowControl w:val="0"/>
              <w:jc w:val="both"/>
            </w:pPr>
            <w:r w:rsidRPr="0070335C">
              <w:t>5 баллов</w:t>
            </w:r>
          </w:p>
        </w:tc>
      </w:tr>
      <w:tr w:rsidR="00A12534" w:rsidRPr="0070335C" w:rsidTr="00134FE8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34" w:rsidRPr="0070335C" w:rsidRDefault="00C707D6" w:rsidP="0070335C">
            <w:pPr>
              <w:widowControl w:val="0"/>
              <w:jc w:val="both"/>
            </w:pPr>
            <w:r>
              <w:t>«</w:t>
            </w:r>
            <w:r w:rsidR="00A12534" w:rsidRPr="0070335C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34" w:rsidRPr="0070335C" w:rsidRDefault="00A12534" w:rsidP="0070335C">
            <w:pPr>
              <w:widowControl w:val="0"/>
              <w:jc w:val="both"/>
            </w:pPr>
            <w:r w:rsidRPr="0070335C">
              <w:t>4 балла</w:t>
            </w:r>
          </w:p>
        </w:tc>
      </w:tr>
      <w:tr w:rsidR="00A12534" w:rsidRPr="0070335C" w:rsidTr="00134FE8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34" w:rsidRPr="0070335C" w:rsidRDefault="00C707D6" w:rsidP="0070335C">
            <w:pPr>
              <w:widowControl w:val="0"/>
              <w:jc w:val="both"/>
            </w:pPr>
            <w:r>
              <w:t>«</w:t>
            </w:r>
            <w:r w:rsidR="00A12534" w:rsidRPr="0070335C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34" w:rsidRPr="0070335C" w:rsidRDefault="00A12534" w:rsidP="0070335C">
            <w:pPr>
              <w:widowControl w:val="0"/>
              <w:jc w:val="both"/>
            </w:pPr>
            <w:r w:rsidRPr="0070335C">
              <w:t>3 балла</w:t>
            </w:r>
          </w:p>
        </w:tc>
      </w:tr>
      <w:tr w:rsidR="00A12534" w:rsidRPr="0070335C" w:rsidTr="00134FE8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34" w:rsidRPr="0070335C" w:rsidRDefault="00C707D6" w:rsidP="0070335C">
            <w:pPr>
              <w:widowControl w:val="0"/>
              <w:jc w:val="both"/>
            </w:pPr>
            <w:r>
              <w:t>«</w:t>
            </w:r>
            <w:r w:rsidR="00A12534" w:rsidRPr="0070335C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34" w:rsidRPr="0070335C" w:rsidRDefault="00A12534" w:rsidP="0070335C">
            <w:pPr>
              <w:widowControl w:val="0"/>
              <w:jc w:val="both"/>
            </w:pPr>
            <w:r w:rsidRPr="0070335C">
              <w:t>2 балла</w:t>
            </w:r>
          </w:p>
        </w:tc>
      </w:tr>
    </w:tbl>
    <w:p w:rsidR="00A12534" w:rsidRPr="0070335C" w:rsidRDefault="00A12534" w:rsidP="0070335C">
      <w:pPr>
        <w:widowControl w:val="0"/>
        <w:jc w:val="both"/>
        <w:rPr>
          <w:u w:val="single"/>
        </w:rPr>
      </w:pPr>
    </w:p>
    <w:p w:rsidR="00A12534" w:rsidRPr="0070335C" w:rsidRDefault="00A12534" w:rsidP="0070335C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1"/>
        <w:gridCol w:w="1240"/>
      </w:tblGrid>
      <w:tr w:rsidR="00A12534" w:rsidRPr="0070335C" w:rsidTr="00134FE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12534" w:rsidRPr="0070335C" w:rsidRDefault="00A12534" w:rsidP="0070335C">
            <w:pPr>
              <w:widowControl w:val="0"/>
              <w:jc w:val="both"/>
              <w:rPr>
                <w:b/>
              </w:rPr>
            </w:pPr>
            <w:r w:rsidRPr="0070335C">
              <w:rPr>
                <w:b/>
              </w:rPr>
              <w:t>Итоговое количество складывается из баллов, накопленных</w:t>
            </w:r>
          </w:p>
          <w:p w:rsidR="00A12534" w:rsidRPr="0070335C" w:rsidRDefault="00A12534" w:rsidP="0070335C">
            <w:pPr>
              <w:widowControl w:val="0"/>
              <w:jc w:val="both"/>
              <w:rPr>
                <w:b/>
              </w:rPr>
            </w:pPr>
            <w:r w:rsidRPr="0070335C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A12534" w:rsidRPr="0070335C" w:rsidTr="00134FE8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34" w:rsidRPr="0070335C" w:rsidRDefault="00A12534" w:rsidP="0070335C">
            <w:pPr>
              <w:widowControl w:val="0"/>
              <w:jc w:val="both"/>
            </w:pPr>
            <w:r w:rsidRPr="0070335C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34" w:rsidRPr="0070335C" w:rsidRDefault="00A12534" w:rsidP="0070335C">
            <w:pPr>
              <w:widowControl w:val="0"/>
              <w:jc w:val="center"/>
            </w:pPr>
            <w:r w:rsidRPr="0070335C">
              <w:t>5 баллов</w:t>
            </w:r>
          </w:p>
        </w:tc>
      </w:tr>
      <w:tr w:rsidR="00A12534" w:rsidRPr="0070335C" w:rsidTr="00134FE8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34" w:rsidRPr="0070335C" w:rsidRDefault="00A12534" w:rsidP="0070335C">
            <w:pPr>
              <w:widowControl w:val="0"/>
              <w:jc w:val="both"/>
            </w:pPr>
            <w:r w:rsidRPr="0070335C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34" w:rsidRPr="0070335C" w:rsidRDefault="00A12534" w:rsidP="0070335C">
            <w:pPr>
              <w:widowControl w:val="0"/>
              <w:jc w:val="center"/>
            </w:pPr>
            <w:r w:rsidRPr="0070335C">
              <w:t>5 баллов</w:t>
            </w:r>
          </w:p>
        </w:tc>
      </w:tr>
      <w:tr w:rsidR="00A12534" w:rsidRPr="0070335C" w:rsidTr="00134FE8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34" w:rsidRPr="0070335C" w:rsidRDefault="00A12534" w:rsidP="0070335C">
            <w:pPr>
              <w:widowControl w:val="0"/>
              <w:jc w:val="both"/>
            </w:pPr>
            <w:r w:rsidRPr="0070335C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534" w:rsidRPr="0070335C" w:rsidRDefault="00A12534" w:rsidP="0070335C">
            <w:pPr>
              <w:widowControl w:val="0"/>
              <w:jc w:val="center"/>
            </w:pPr>
            <w:r w:rsidRPr="0070335C">
              <w:t>5 баллов</w:t>
            </w:r>
          </w:p>
        </w:tc>
      </w:tr>
    </w:tbl>
    <w:p w:rsidR="00A12534" w:rsidRPr="0070335C" w:rsidRDefault="00A12534" w:rsidP="0070335C">
      <w:pPr>
        <w:widowControl w:val="0"/>
        <w:jc w:val="both"/>
        <w:rPr>
          <w:u w:val="single"/>
        </w:rPr>
      </w:pPr>
    </w:p>
    <w:p w:rsidR="00A12534" w:rsidRPr="0070335C" w:rsidRDefault="00A12534" w:rsidP="0070335C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4"/>
      </w:tblGrid>
      <w:tr w:rsidR="00A12534" w:rsidRPr="0070335C" w:rsidTr="00134FE8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12534" w:rsidRPr="0070335C" w:rsidRDefault="00A12534" w:rsidP="0070335C">
            <w:pPr>
              <w:jc w:val="center"/>
              <w:rPr>
                <w:b/>
              </w:rPr>
            </w:pPr>
            <w:r w:rsidRPr="0070335C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A12534" w:rsidRPr="0070335C" w:rsidRDefault="00A12534" w:rsidP="0070335C">
            <w:pPr>
              <w:jc w:val="center"/>
            </w:pPr>
            <w:r w:rsidRPr="0070335C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12534" w:rsidRPr="0070335C" w:rsidRDefault="00A12534" w:rsidP="0070335C">
            <w:r w:rsidRPr="0070335C">
              <w:t> </w:t>
            </w:r>
          </w:p>
        </w:tc>
      </w:tr>
      <w:tr w:rsidR="00A12534" w:rsidRPr="0070335C" w:rsidTr="000849E8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12534" w:rsidRPr="0070335C" w:rsidRDefault="00C707D6" w:rsidP="0070335C">
            <w:pPr>
              <w:widowControl w:val="0"/>
              <w:jc w:val="both"/>
            </w:pPr>
            <w:r>
              <w:t>«</w:t>
            </w:r>
            <w:r w:rsidR="00A12534" w:rsidRPr="0070335C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12534" w:rsidRPr="0070335C" w:rsidRDefault="00A12534" w:rsidP="0070335C">
            <w:pPr>
              <w:widowControl w:val="0"/>
              <w:jc w:val="both"/>
            </w:pPr>
            <w:r w:rsidRPr="0070335C">
              <w:t>5 баллов</w:t>
            </w:r>
          </w:p>
        </w:tc>
      </w:tr>
      <w:tr w:rsidR="00A12534" w:rsidRPr="0070335C" w:rsidTr="000849E8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12534" w:rsidRPr="0070335C" w:rsidRDefault="00C707D6" w:rsidP="0070335C">
            <w:pPr>
              <w:widowControl w:val="0"/>
              <w:jc w:val="both"/>
            </w:pPr>
            <w:r>
              <w:t>«</w:t>
            </w:r>
            <w:r w:rsidR="00A12534" w:rsidRPr="0070335C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12534" w:rsidRPr="0070335C" w:rsidRDefault="00A12534" w:rsidP="0070335C">
            <w:pPr>
              <w:widowControl w:val="0"/>
              <w:jc w:val="both"/>
            </w:pPr>
            <w:r w:rsidRPr="0070335C">
              <w:t>4 балла</w:t>
            </w:r>
          </w:p>
        </w:tc>
      </w:tr>
      <w:tr w:rsidR="00A12534" w:rsidRPr="0070335C" w:rsidTr="000849E8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12534" w:rsidRPr="0070335C" w:rsidRDefault="00C707D6" w:rsidP="0070335C">
            <w:pPr>
              <w:widowControl w:val="0"/>
              <w:jc w:val="both"/>
            </w:pPr>
            <w:r>
              <w:t>«</w:t>
            </w:r>
            <w:r w:rsidR="00A12534" w:rsidRPr="0070335C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12534" w:rsidRPr="0070335C" w:rsidRDefault="00A12534" w:rsidP="0070335C">
            <w:pPr>
              <w:widowControl w:val="0"/>
              <w:jc w:val="both"/>
            </w:pPr>
            <w:r w:rsidRPr="0070335C">
              <w:t>3 балла</w:t>
            </w:r>
          </w:p>
        </w:tc>
      </w:tr>
      <w:tr w:rsidR="00A12534" w:rsidRPr="0070335C" w:rsidTr="00134FE8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12534" w:rsidRPr="0070335C" w:rsidRDefault="00A12534" w:rsidP="0070335C">
            <w:r w:rsidRPr="0070335C"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A12534" w:rsidRPr="0070335C" w:rsidTr="00134FE8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12534" w:rsidRPr="0070335C" w:rsidRDefault="00A12534" w:rsidP="0070335C">
            <w:pPr>
              <w:rPr>
                <w:b/>
                <w:bCs/>
              </w:rPr>
            </w:pPr>
            <w:r w:rsidRPr="0070335C">
              <w:rPr>
                <w:b/>
                <w:bCs/>
              </w:rPr>
              <w:t xml:space="preserve">**Оценка </w:t>
            </w:r>
            <w:r w:rsidR="00C707D6">
              <w:rPr>
                <w:b/>
                <w:bCs/>
              </w:rPr>
              <w:t>«</w:t>
            </w:r>
            <w:r w:rsidRPr="0070335C">
              <w:rPr>
                <w:b/>
                <w:bCs/>
              </w:rPr>
              <w:t>неудовлетворительно</w:t>
            </w:r>
            <w:r w:rsidR="00C707D6">
              <w:rPr>
                <w:b/>
                <w:bCs/>
              </w:rPr>
              <w:t>»</w:t>
            </w:r>
            <w:r w:rsidRPr="0070335C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A12534" w:rsidRPr="0070335C" w:rsidTr="00134FE8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12534" w:rsidRPr="0070335C" w:rsidRDefault="00A12534" w:rsidP="0070335C">
            <w:r w:rsidRPr="0070335C">
              <w:t xml:space="preserve">***Студенту предоставляется возможность ликвидировать задолженность по дисциплине в соответствии с </w:t>
            </w:r>
            <w:r w:rsidR="00C707D6">
              <w:t>«</w:t>
            </w:r>
            <w:r w:rsidRPr="0070335C">
              <w:t xml:space="preserve">Положением о текущем контроле успеваемости и промежуточной аттестации </w:t>
            </w:r>
            <w:proofErr w:type="gramStart"/>
            <w:r w:rsidRPr="0070335C">
              <w:t>обучающихся</w:t>
            </w:r>
            <w:proofErr w:type="gramEnd"/>
            <w:r w:rsidR="00C707D6">
              <w:t>»</w:t>
            </w:r>
          </w:p>
        </w:tc>
      </w:tr>
    </w:tbl>
    <w:p w:rsidR="00A12534" w:rsidRPr="0070335C" w:rsidRDefault="00A12534" w:rsidP="0070335C"/>
    <w:p w:rsidR="004D6D92" w:rsidRPr="0070335C" w:rsidRDefault="004D6D92" w:rsidP="0070335C"/>
    <w:sectPr w:rsidR="004D6D92" w:rsidRPr="0070335C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48C" w:rsidRDefault="003A748C" w:rsidP="00786DB7">
      <w:r>
        <w:separator/>
      </w:r>
    </w:p>
  </w:endnote>
  <w:endnote w:type="continuationSeparator" w:id="0">
    <w:p w:rsidR="003A748C" w:rsidRDefault="003A748C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ECC" w:rsidRDefault="007D5ECC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871221"/>
      <w:docPartObj>
        <w:docPartGallery w:val="Page Numbers (Bottom of Page)"/>
        <w:docPartUnique/>
      </w:docPartObj>
    </w:sdtPr>
    <w:sdtEndPr/>
    <w:sdtContent>
      <w:p w:rsidR="00B30561" w:rsidRDefault="00734425">
        <w:pPr>
          <w:pStyle w:val="af5"/>
          <w:jc w:val="center"/>
        </w:pPr>
        <w:r>
          <w:fldChar w:fldCharType="begin"/>
        </w:r>
        <w:r w:rsidR="00B30561">
          <w:instrText xml:space="preserve"> PAGE   \* MERGEFORMAT </w:instrText>
        </w:r>
        <w:r>
          <w:fldChar w:fldCharType="separate"/>
        </w:r>
        <w:r w:rsidR="004811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0561" w:rsidRDefault="00B30561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B20" w:rsidRDefault="00F91D84" w:rsidP="00BA6B20">
    <w:pPr>
      <w:pStyle w:val="af5"/>
      <w:jc w:val="center"/>
    </w:pPr>
    <w:r>
      <w:rPr>
        <w:b/>
        <w:bCs/>
      </w:rPr>
      <w:t>Химки - 2021 г.</w:t>
    </w:r>
  </w:p>
  <w:p w:rsidR="00BA6B20" w:rsidRDefault="00BA6B20">
    <w:pPr>
      <w:pStyle w:val="af5"/>
    </w:pPr>
  </w:p>
  <w:p w:rsidR="0075763D" w:rsidRDefault="0075763D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48C" w:rsidRDefault="003A748C" w:rsidP="00786DB7">
      <w:r>
        <w:separator/>
      </w:r>
    </w:p>
  </w:footnote>
  <w:footnote w:type="continuationSeparator" w:id="0">
    <w:p w:rsidR="003A748C" w:rsidRDefault="003A748C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ECC" w:rsidRDefault="007D5ECC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ECC" w:rsidRDefault="007D5ECC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ECC" w:rsidRDefault="007D5ECC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8B7687"/>
    <w:multiLevelType w:val="multilevel"/>
    <w:tmpl w:val="AF246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7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9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9"/>
  </w:num>
  <w:num w:numId="7">
    <w:abstractNumId w:val="2"/>
  </w:num>
  <w:num w:numId="8">
    <w:abstractNumId w:val="4"/>
  </w:num>
  <w:num w:numId="9">
    <w:abstractNumId w:val="6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2026A"/>
    <w:rsid w:val="0004286B"/>
    <w:rsid w:val="00047D4B"/>
    <w:rsid w:val="00070897"/>
    <w:rsid w:val="0007618B"/>
    <w:rsid w:val="000840CF"/>
    <w:rsid w:val="000940E6"/>
    <w:rsid w:val="00096BAD"/>
    <w:rsid w:val="00097843"/>
    <w:rsid w:val="000B2BAC"/>
    <w:rsid w:val="000B3F56"/>
    <w:rsid w:val="000E1231"/>
    <w:rsid w:val="000F1CE9"/>
    <w:rsid w:val="000F62CD"/>
    <w:rsid w:val="00120380"/>
    <w:rsid w:val="00141173"/>
    <w:rsid w:val="0014311F"/>
    <w:rsid w:val="00155EA5"/>
    <w:rsid w:val="00160204"/>
    <w:rsid w:val="00160B2F"/>
    <w:rsid w:val="00162156"/>
    <w:rsid w:val="00182296"/>
    <w:rsid w:val="00183ED1"/>
    <w:rsid w:val="0018455D"/>
    <w:rsid w:val="00194D3F"/>
    <w:rsid w:val="001A0C29"/>
    <w:rsid w:val="001B5184"/>
    <w:rsid w:val="001C5C8D"/>
    <w:rsid w:val="001D1E64"/>
    <w:rsid w:val="001D58E0"/>
    <w:rsid w:val="001E1A23"/>
    <w:rsid w:val="001E1C7F"/>
    <w:rsid w:val="001F0A17"/>
    <w:rsid w:val="00205586"/>
    <w:rsid w:val="00213F4B"/>
    <w:rsid w:val="00237919"/>
    <w:rsid w:val="0025729F"/>
    <w:rsid w:val="00276015"/>
    <w:rsid w:val="002811CA"/>
    <w:rsid w:val="00287D8C"/>
    <w:rsid w:val="002957FA"/>
    <w:rsid w:val="002A75E4"/>
    <w:rsid w:val="002B12E9"/>
    <w:rsid w:val="002B61E0"/>
    <w:rsid w:val="002D2695"/>
    <w:rsid w:val="002E2E06"/>
    <w:rsid w:val="00301072"/>
    <w:rsid w:val="00313DF7"/>
    <w:rsid w:val="00336A84"/>
    <w:rsid w:val="00341359"/>
    <w:rsid w:val="003732FA"/>
    <w:rsid w:val="00384E2A"/>
    <w:rsid w:val="003A081C"/>
    <w:rsid w:val="003A748C"/>
    <w:rsid w:val="003B3F6B"/>
    <w:rsid w:val="003C3526"/>
    <w:rsid w:val="004019FD"/>
    <w:rsid w:val="00404242"/>
    <w:rsid w:val="004071E6"/>
    <w:rsid w:val="004166C6"/>
    <w:rsid w:val="0042042E"/>
    <w:rsid w:val="00423FDE"/>
    <w:rsid w:val="00426C74"/>
    <w:rsid w:val="004317E1"/>
    <w:rsid w:val="0044334D"/>
    <w:rsid w:val="0048115F"/>
    <w:rsid w:val="004851FA"/>
    <w:rsid w:val="004929A5"/>
    <w:rsid w:val="004A6C38"/>
    <w:rsid w:val="004B383C"/>
    <w:rsid w:val="004D6540"/>
    <w:rsid w:val="004D6D92"/>
    <w:rsid w:val="004E5998"/>
    <w:rsid w:val="00513532"/>
    <w:rsid w:val="00515A43"/>
    <w:rsid w:val="00521DBC"/>
    <w:rsid w:val="00530E2E"/>
    <w:rsid w:val="005315C3"/>
    <w:rsid w:val="00534463"/>
    <w:rsid w:val="005357E7"/>
    <w:rsid w:val="0054690F"/>
    <w:rsid w:val="00546C26"/>
    <w:rsid w:val="00581A51"/>
    <w:rsid w:val="00581AE3"/>
    <w:rsid w:val="00583D19"/>
    <w:rsid w:val="00585B7E"/>
    <w:rsid w:val="0059538D"/>
    <w:rsid w:val="00596FDD"/>
    <w:rsid w:val="005A398F"/>
    <w:rsid w:val="005C20BF"/>
    <w:rsid w:val="005C2F12"/>
    <w:rsid w:val="005D1EA0"/>
    <w:rsid w:val="005E0B6E"/>
    <w:rsid w:val="006273B3"/>
    <w:rsid w:val="0063151F"/>
    <w:rsid w:val="00644C72"/>
    <w:rsid w:val="00645723"/>
    <w:rsid w:val="0065142A"/>
    <w:rsid w:val="00692F54"/>
    <w:rsid w:val="006A0718"/>
    <w:rsid w:val="006A2C9D"/>
    <w:rsid w:val="006B13C2"/>
    <w:rsid w:val="006B7521"/>
    <w:rsid w:val="006B7A32"/>
    <w:rsid w:val="006C2C54"/>
    <w:rsid w:val="006E431C"/>
    <w:rsid w:val="006E4F96"/>
    <w:rsid w:val="006F0B88"/>
    <w:rsid w:val="0070335C"/>
    <w:rsid w:val="00734425"/>
    <w:rsid w:val="00736A1F"/>
    <w:rsid w:val="00750CCE"/>
    <w:rsid w:val="007548ED"/>
    <w:rsid w:val="0075763D"/>
    <w:rsid w:val="00761DF0"/>
    <w:rsid w:val="0076382E"/>
    <w:rsid w:val="00764D9D"/>
    <w:rsid w:val="00777BFA"/>
    <w:rsid w:val="00786DB7"/>
    <w:rsid w:val="007904F9"/>
    <w:rsid w:val="007A4634"/>
    <w:rsid w:val="007C51A0"/>
    <w:rsid w:val="007D5ECC"/>
    <w:rsid w:val="007E4B6F"/>
    <w:rsid w:val="007F4510"/>
    <w:rsid w:val="00817AB5"/>
    <w:rsid w:val="00823021"/>
    <w:rsid w:val="00833A38"/>
    <w:rsid w:val="0084023D"/>
    <w:rsid w:val="008414BC"/>
    <w:rsid w:val="00860C19"/>
    <w:rsid w:val="008610A7"/>
    <w:rsid w:val="00871E3A"/>
    <w:rsid w:val="008727D5"/>
    <w:rsid w:val="00874824"/>
    <w:rsid w:val="00884991"/>
    <w:rsid w:val="008917CC"/>
    <w:rsid w:val="008A0797"/>
    <w:rsid w:val="008A2EB9"/>
    <w:rsid w:val="008B11B9"/>
    <w:rsid w:val="008C555D"/>
    <w:rsid w:val="008D50A5"/>
    <w:rsid w:val="008E6E93"/>
    <w:rsid w:val="009006FA"/>
    <w:rsid w:val="00907640"/>
    <w:rsid w:val="00912A23"/>
    <w:rsid w:val="009613E2"/>
    <w:rsid w:val="0097099C"/>
    <w:rsid w:val="009716AE"/>
    <w:rsid w:val="009A5703"/>
    <w:rsid w:val="009D127A"/>
    <w:rsid w:val="009D2CD4"/>
    <w:rsid w:val="009E7F24"/>
    <w:rsid w:val="00A12534"/>
    <w:rsid w:val="00A2064C"/>
    <w:rsid w:val="00A25A41"/>
    <w:rsid w:val="00A45539"/>
    <w:rsid w:val="00A53097"/>
    <w:rsid w:val="00A82B02"/>
    <w:rsid w:val="00A96CC8"/>
    <w:rsid w:val="00AA12CB"/>
    <w:rsid w:val="00AD0C2B"/>
    <w:rsid w:val="00AE0A32"/>
    <w:rsid w:val="00B01F94"/>
    <w:rsid w:val="00B30561"/>
    <w:rsid w:val="00B32B70"/>
    <w:rsid w:val="00B32E64"/>
    <w:rsid w:val="00B47233"/>
    <w:rsid w:val="00B670B8"/>
    <w:rsid w:val="00B72D3F"/>
    <w:rsid w:val="00B80BDD"/>
    <w:rsid w:val="00B86665"/>
    <w:rsid w:val="00B91266"/>
    <w:rsid w:val="00B94958"/>
    <w:rsid w:val="00BA0BEB"/>
    <w:rsid w:val="00BA303F"/>
    <w:rsid w:val="00BA6B20"/>
    <w:rsid w:val="00BB647F"/>
    <w:rsid w:val="00BC085F"/>
    <w:rsid w:val="00BC7966"/>
    <w:rsid w:val="00BE0318"/>
    <w:rsid w:val="00BE0BFD"/>
    <w:rsid w:val="00BE50F6"/>
    <w:rsid w:val="00C013A1"/>
    <w:rsid w:val="00C07A63"/>
    <w:rsid w:val="00C2312A"/>
    <w:rsid w:val="00C405FF"/>
    <w:rsid w:val="00C55FC6"/>
    <w:rsid w:val="00C5689D"/>
    <w:rsid w:val="00C707D6"/>
    <w:rsid w:val="00CC4540"/>
    <w:rsid w:val="00CD6C1F"/>
    <w:rsid w:val="00CF16C0"/>
    <w:rsid w:val="00CF2252"/>
    <w:rsid w:val="00CF7113"/>
    <w:rsid w:val="00D010FB"/>
    <w:rsid w:val="00D02A75"/>
    <w:rsid w:val="00D11D55"/>
    <w:rsid w:val="00D16988"/>
    <w:rsid w:val="00D227C4"/>
    <w:rsid w:val="00D22E68"/>
    <w:rsid w:val="00D32C49"/>
    <w:rsid w:val="00D441EC"/>
    <w:rsid w:val="00D549F6"/>
    <w:rsid w:val="00D54F24"/>
    <w:rsid w:val="00D73658"/>
    <w:rsid w:val="00D83A23"/>
    <w:rsid w:val="00D9742F"/>
    <w:rsid w:val="00DC0A6A"/>
    <w:rsid w:val="00DD237B"/>
    <w:rsid w:val="00DE6010"/>
    <w:rsid w:val="00E1402A"/>
    <w:rsid w:val="00EB551E"/>
    <w:rsid w:val="00EC75B8"/>
    <w:rsid w:val="00ED42B6"/>
    <w:rsid w:val="00EF01D6"/>
    <w:rsid w:val="00EF2C38"/>
    <w:rsid w:val="00EF30D2"/>
    <w:rsid w:val="00EF471D"/>
    <w:rsid w:val="00F12A01"/>
    <w:rsid w:val="00F23FAF"/>
    <w:rsid w:val="00F34F26"/>
    <w:rsid w:val="00F60042"/>
    <w:rsid w:val="00F61DD2"/>
    <w:rsid w:val="00F63990"/>
    <w:rsid w:val="00F652B6"/>
    <w:rsid w:val="00F8164E"/>
    <w:rsid w:val="00F91D84"/>
    <w:rsid w:val="00FA43B7"/>
    <w:rsid w:val="00FA7555"/>
    <w:rsid w:val="00FD5F4C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583D19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3D19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583D19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DAFF7-CC8C-4416-A548-886AEB2E2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1</Pages>
  <Words>3234</Words>
  <Characters>18440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111</cp:revision>
  <cp:lastPrinted>2019-06-01T12:47:00Z</cp:lastPrinted>
  <dcterms:created xsi:type="dcterms:W3CDTF">2019-01-08T12:34:00Z</dcterms:created>
  <dcterms:modified xsi:type="dcterms:W3CDTF">2022-02-27T16:44:00Z</dcterms:modified>
</cp:coreProperties>
</file>